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C1" w:rsidRPr="001D6B9B" w:rsidRDefault="00D465BD" w:rsidP="00756FE4">
      <w:pPr>
        <w:pStyle w:val="Heading2-RED"/>
        <w:rPr>
          <w:color w:val="auto"/>
        </w:rPr>
      </w:pPr>
      <w:r>
        <w:rPr>
          <w:color w:val="auto"/>
        </w:rPr>
        <w:t>DATGANIAD NEWYDDION</w:t>
      </w:r>
      <w:r w:rsidR="008831C1" w:rsidRPr="001D6B9B">
        <w:rPr>
          <w:color w:val="auto"/>
        </w:rPr>
        <w:tab/>
        <w:t xml:space="preserve">   </w:t>
      </w:r>
      <w:r w:rsidR="00756FE4">
        <w:rPr>
          <w:color w:val="auto"/>
        </w:rPr>
        <w:t>GWAHARDDIAD TAN</w:t>
      </w:r>
      <w:r w:rsidR="00CA65A7">
        <w:rPr>
          <w:color w:val="auto"/>
        </w:rPr>
        <w:t xml:space="preserve"> 7</w:t>
      </w:r>
      <w:r w:rsidR="00756FE4">
        <w:rPr>
          <w:color w:val="auto"/>
        </w:rPr>
        <w:t>yh nos Iau</w:t>
      </w:r>
      <w:r w:rsidR="00F132B1">
        <w:rPr>
          <w:color w:val="auto"/>
        </w:rPr>
        <w:t xml:space="preserve"> 3</w:t>
      </w:r>
      <w:r w:rsidR="00756FE4">
        <w:rPr>
          <w:color w:val="auto"/>
        </w:rPr>
        <w:t xml:space="preserve"> Mai</w:t>
      </w:r>
      <w:r w:rsidR="00F132B1">
        <w:rPr>
          <w:color w:val="auto"/>
        </w:rPr>
        <w:t xml:space="preserve"> 2018</w:t>
      </w:r>
    </w:p>
    <w:tbl>
      <w:tblPr>
        <w:tblW w:w="98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862"/>
      </w:tblGrid>
      <w:tr w:rsidR="008831C1" w:rsidRPr="00756FE4" w:rsidTr="001D6B9B">
        <w:trPr>
          <w:trHeight w:val="1179"/>
        </w:trPr>
        <w:tc>
          <w:tcPr>
            <w:tcW w:w="9862" w:type="dxa"/>
            <w:tcMar>
              <w:top w:w="284" w:type="dxa"/>
              <w:left w:w="0" w:type="dxa"/>
              <w:bottom w:w="0" w:type="dxa"/>
              <w:right w:w="0" w:type="dxa"/>
            </w:tcMar>
          </w:tcPr>
          <w:p w:rsidR="0073240E" w:rsidRPr="00756FE4" w:rsidRDefault="00D465BD" w:rsidP="00756FE4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Chwilio am a</w:t>
            </w:r>
            <w:r w:rsidR="00756FE4" w:rsidRPr="00756FE4">
              <w:rPr>
                <w:sz w:val="24"/>
                <w:szCs w:val="24"/>
              </w:rPr>
              <w:t xml:space="preserve">rtistiaid </w:t>
            </w:r>
            <w:r>
              <w:rPr>
                <w:sz w:val="24"/>
                <w:szCs w:val="24"/>
              </w:rPr>
              <w:t>d</w:t>
            </w:r>
            <w:r w:rsidR="00756FE4" w:rsidRPr="00756FE4">
              <w:rPr>
                <w:sz w:val="24"/>
                <w:szCs w:val="24"/>
              </w:rPr>
              <w:t>awns i greu sioeau newydd</w:t>
            </w:r>
            <w:r w:rsidR="00F132B1" w:rsidRPr="00756FE4">
              <w:rPr>
                <w:sz w:val="24"/>
                <w:szCs w:val="24"/>
              </w:rPr>
              <w:t xml:space="preserve"> </w:t>
            </w:r>
            <w:r w:rsidR="00756FE4" w:rsidRPr="00756FE4">
              <w:rPr>
                <w:sz w:val="24"/>
                <w:szCs w:val="24"/>
              </w:rPr>
              <w:t>i gynulleidfaoedd gwledig</w:t>
            </w:r>
            <w:r w:rsidR="00BB22BF" w:rsidRPr="00756FE4">
              <w:rPr>
                <w:sz w:val="24"/>
                <w:szCs w:val="24"/>
              </w:rPr>
              <w:t xml:space="preserve"> </w:t>
            </w:r>
          </w:p>
          <w:p w:rsidR="009F766D" w:rsidRPr="00756FE4" w:rsidRDefault="009F766D" w:rsidP="002D73DA">
            <w:pPr>
              <w:pStyle w:val="Heading2-RED"/>
              <w:spacing w:after="0" w:line="276" w:lineRule="auto"/>
              <w:rPr>
                <w:color w:val="auto"/>
                <w:sz w:val="24"/>
                <w:szCs w:val="24"/>
              </w:rPr>
            </w:pPr>
          </w:p>
          <w:p w:rsidR="00B21861" w:rsidRPr="00F8228B" w:rsidRDefault="00756FE4" w:rsidP="00D465BD">
            <w:pPr>
              <w:pStyle w:val="Heading2-RED"/>
              <w:numPr>
                <w:ilvl w:val="0"/>
                <w:numId w:val="1"/>
              </w:numPr>
              <w:spacing w:after="0" w:line="276" w:lineRule="auto"/>
              <w:rPr>
                <w:color w:val="auto"/>
                <w:sz w:val="20"/>
                <w:szCs w:val="20"/>
              </w:rPr>
            </w:pPr>
            <w:r w:rsidRPr="00F8228B">
              <w:rPr>
                <w:color w:val="auto"/>
                <w:sz w:val="20"/>
                <w:szCs w:val="20"/>
              </w:rPr>
              <w:t xml:space="preserve">Mae ail Fenter Dawns Deithiol Wledig </w:t>
            </w:r>
            <w:r w:rsidR="00D465BD" w:rsidRPr="00F8228B">
              <w:rPr>
                <w:color w:val="auto"/>
                <w:sz w:val="20"/>
                <w:szCs w:val="20"/>
              </w:rPr>
              <w:t xml:space="preserve">dair-blynedd </w:t>
            </w:r>
            <w:r w:rsidRPr="00F8228B">
              <w:rPr>
                <w:color w:val="auto"/>
                <w:sz w:val="20"/>
                <w:szCs w:val="20"/>
              </w:rPr>
              <w:t>2018-2021 yn</w:t>
            </w:r>
            <w:r w:rsidR="00D465BD" w:rsidRPr="00F8228B">
              <w:rPr>
                <w:color w:val="auto"/>
                <w:sz w:val="20"/>
                <w:szCs w:val="20"/>
              </w:rPr>
              <w:t xml:space="preserve"> cael ei</w:t>
            </w:r>
            <w:r w:rsidRPr="00F8228B">
              <w:rPr>
                <w:color w:val="auto"/>
                <w:sz w:val="20"/>
                <w:szCs w:val="20"/>
              </w:rPr>
              <w:t xml:space="preserve"> lansio heno yn </w:t>
            </w:r>
            <w:r w:rsidRPr="00F8228B">
              <w:rPr>
                <w:i/>
                <w:color w:val="auto"/>
                <w:sz w:val="20"/>
                <w:szCs w:val="20"/>
              </w:rPr>
              <w:t>The Place</w:t>
            </w:r>
            <w:r w:rsidRPr="00F8228B">
              <w:rPr>
                <w:color w:val="auto"/>
                <w:sz w:val="20"/>
                <w:szCs w:val="20"/>
              </w:rPr>
              <w:t>, Llundain</w:t>
            </w:r>
            <w:r w:rsidR="00F132B1" w:rsidRPr="00F8228B">
              <w:rPr>
                <w:color w:val="auto"/>
                <w:sz w:val="20"/>
                <w:szCs w:val="20"/>
              </w:rPr>
              <w:t xml:space="preserve"> </w:t>
            </w:r>
          </w:p>
          <w:p w:rsidR="009F766D" w:rsidRPr="00F8228B" w:rsidRDefault="00D465BD" w:rsidP="00756FE4">
            <w:pPr>
              <w:pStyle w:val="Heading2-RED"/>
              <w:numPr>
                <w:ilvl w:val="0"/>
                <w:numId w:val="1"/>
              </w:numPr>
              <w:spacing w:after="0" w:line="276" w:lineRule="auto"/>
              <w:rPr>
                <w:color w:val="auto"/>
                <w:sz w:val="20"/>
                <w:szCs w:val="20"/>
              </w:rPr>
            </w:pPr>
            <w:r w:rsidRPr="00F8228B">
              <w:rPr>
                <w:color w:val="auto"/>
                <w:sz w:val="20"/>
                <w:szCs w:val="20"/>
              </w:rPr>
              <w:t>C</w:t>
            </w:r>
            <w:r w:rsidR="00756FE4" w:rsidRPr="00F8228B">
              <w:rPr>
                <w:color w:val="auto"/>
                <w:sz w:val="20"/>
                <w:szCs w:val="20"/>
              </w:rPr>
              <w:t>omi</w:t>
            </w:r>
            <w:r w:rsidR="0046440A" w:rsidRPr="00F8228B">
              <w:rPr>
                <w:color w:val="auto"/>
                <w:sz w:val="20"/>
                <w:szCs w:val="20"/>
              </w:rPr>
              <w:t>si</w:t>
            </w:r>
            <w:r w:rsidR="00756FE4" w:rsidRPr="00F8228B">
              <w:rPr>
                <w:color w:val="auto"/>
                <w:sz w:val="20"/>
                <w:szCs w:val="20"/>
              </w:rPr>
              <w:t>wn</w:t>
            </w:r>
            <w:r w:rsidR="0046440A" w:rsidRPr="00F8228B">
              <w:rPr>
                <w:color w:val="auto"/>
                <w:sz w:val="20"/>
                <w:szCs w:val="20"/>
              </w:rPr>
              <w:t xml:space="preserve"> o</w:t>
            </w:r>
            <w:r w:rsidR="00756FE4" w:rsidRPr="00F8228B">
              <w:rPr>
                <w:color w:val="auto"/>
                <w:sz w:val="20"/>
                <w:szCs w:val="20"/>
              </w:rPr>
              <w:t xml:space="preserve"> £10,000 ar gynnig i gwmnïau sydd â’u cartref yn y DU i greu gwaith newydd</w:t>
            </w:r>
          </w:p>
          <w:p w:rsidR="00F132B1" w:rsidRPr="00F8228B" w:rsidRDefault="00756FE4" w:rsidP="00756FE4">
            <w:pPr>
              <w:pStyle w:val="Heading2-RED"/>
              <w:numPr>
                <w:ilvl w:val="0"/>
                <w:numId w:val="1"/>
              </w:numPr>
              <w:spacing w:after="0" w:line="276" w:lineRule="auto"/>
              <w:rPr>
                <w:color w:val="auto"/>
                <w:sz w:val="20"/>
                <w:szCs w:val="20"/>
              </w:rPr>
            </w:pPr>
            <w:r w:rsidRPr="00F8228B">
              <w:rPr>
                <w:color w:val="auto"/>
                <w:sz w:val="20"/>
                <w:szCs w:val="20"/>
              </w:rPr>
              <w:t>£10,000 arall i’w gynnig i artist neu gwmni o Gymru i greu gwaith newydd</w:t>
            </w:r>
          </w:p>
          <w:p w:rsidR="009F766D" w:rsidRPr="00F8228B" w:rsidRDefault="00756FE4" w:rsidP="00756FE4">
            <w:pPr>
              <w:pStyle w:val="Heading2-RED"/>
              <w:numPr>
                <w:ilvl w:val="0"/>
                <w:numId w:val="1"/>
              </w:numPr>
              <w:spacing w:after="0" w:line="276" w:lineRule="auto"/>
              <w:rPr>
                <w:color w:val="auto"/>
                <w:sz w:val="20"/>
                <w:szCs w:val="20"/>
              </w:rPr>
            </w:pPr>
            <w:r w:rsidRPr="00F8228B">
              <w:rPr>
                <w:color w:val="auto"/>
                <w:sz w:val="20"/>
                <w:szCs w:val="20"/>
              </w:rPr>
              <w:t>Cyllid hyd at</w:t>
            </w:r>
            <w:r w:rsidR="009F766D" w:rsidRPr="00F8228B">
              <w:rPr>
                <w:color w:val="auto"/>
                <w:sz w:val="20"/>
                <w:szCs w:val="20"/>
              </w:rPr>
              <w:t xml:space="preserve"> £5,000 </w:t>
            </w:r>
            <w:r w:rsidRPr="00F8228B">
              <w:rPr>
                <w:color w:val="auto"/>
                <w:sz w:val="20"/>
                <w:szCs w:val="20"/>
              </w:rPr>
              <w:t>ar gyfer 6 chwmni i addasu gwaith sydd eisoes ar gael i fynd ar daith mewn ardaloedd gwledig</w:t>
            </w:r>
          </w:p>
          <w:p w:rsidR="00F132B1" w:rsidRPr="00756FE4" w:rsidRDefault="00F132B1" w:rsidP="00F132B1">
            <w:pPr>
              <w:pStyle w:val="Heading2-RED"/>
              <w:spacing w:after="0" w:line="276" w:lineRule="auto"/>
              <w:ind w:left="360"/>
              <w:rPr>
                <w:color w:val="auto"/>
                <w:sz w:val="24"/>
                <w:szCs w:val="24"/>
              </w:rPr>
            </w:pPr>
          </w:p>
        </w:tc>
      </w:tr>
    </w:tbl>
    <w:p w:rsidR="00DB4C37" w:rsidRPr="00880D6B" w:rsidRDefault="00756FE4" w:rsidP="009E45AF">
      <w:pPr>
        <w:pStyle w:val="BodyA"/>
        <w:spacing w:line="288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80D6B">
        <w:rPr>
          <w:rFonts w:ascii="Arial" w:hAnsi="Arial" w:cs="Arial"/>
          <w:b/>
          <w:sz w:val="20"/>
          <w:szCs w:val="20"/>
          <w:lang w:val="en-US"/>
        </w:rPr>
        <w:t>Mae ail gyfnod cynllun i wella</w:t>
      </w:r>
      <w:r w:rsidR="009E45AF" w:rsidRPr="00880D6B">
        <w:rPr>
          <w:rFonts w:ascii="Arial" w:hAnsi="Arial" w:cs="Arial"/>
          <w:b/>
          <w:sz w:val="20"/>
          <w:szCs w:val="20"/>
          <w:lang w:val="en-US"/>
        </w:rPr>
        <w:t xml:space="preserve"> mynediad i</w:t>
      </w:r>
      <w:r w:rsidRPr="00880D6B">
        <w:rPr>
          <w:rFonts w:ascii="Arial" w:hAnsi="Arial" w:cs="Arial"/>
          <w:b/>
          <w:sz w:val="20"/>
          <w:szCs w:val="20"/>
          <w:lang w:val="en-US"/>
        </w:rPr>
        <w:t>’r ddawns mewn cymunedau gwledig wedi’i lansio heno gyda galwad am artist</w:t>
      </w:r>
      <w:r w:rsidR="009E45AF" w:rsidRPr="00880D6B">
        <w:rPr>
          <w:rFonts w:ascii="Arial" w:hAnsi="Arial" w:cs="Arial"/>
          <w:b/>
          <w:sz w:val="20"/>
          <w:szCs w:val="20"/>
          <w:lang w:val="en-US"/>
        </w:rPr>
        <w:t>iaid sydd â diddordeb mewn creu</w:t>
      </w:r>
      <w:r w:rsidRPr="00880D6B">
        <w:rPr>
          <w:rFonts w:ascii="Arial" w:hAnsi="Arial" w:cs="Arial"/>
          <w:b/>
          <w:sz w:val="20"/>
          <w:szCs w:val="20"/>
          <w:lang w:val="en-US"/>
        </w:rPr>
        <w:t xml:space="preserve"> neu ddatblygu gwaith i neuaddau pentref. </w:t>
      </w:r>
      <w:r w:rsidRPr="00880D6B">
        <w:rPr>
          <w:rFonts w:ascii="Arial" w:hAnsi="Arial" w:cs="Arial"/>
          <w:bCs/>
          <w:sz w:val="20"/>
          <w:szCs w:val="20"/>
          <w:lang w:val="en-US"/>
        </w:rPr>
        <w:t>Partneriaeth yw Menter Dawns Deithiol Wledig 2 rhwng y</w:t>
      </w:r>
      <w:r w:rsidR="00DB4C37" w:rsidRPr="00880D6B">
        <w:rPr>
          <w:rFonts w:ascii="Arial" w:hAnsi="Arial" w:cs="Arial"/>
          <w:bCs/>
          <w:sz w:val="20"/>
          <w:szCs w:val="20"/>
          <w:lang w:val="en-US"/>
        </w:rPr>
        <w:t xml:space="preserve"> Fforwm Teithio Gwled</w:t>
      </w:r>
      <w:r w:rsidR="009E45AF" w:rsidRPr="00880D6B">
        <w:rPr>
          <w:rFonts w:ascii="Arial" w:hAnsi="Arial" w:cs="Arial"/>
          <w:bCs/>
          <w:sz w:val="20"/>
          <w:szCs w:val="20"/>
          <w:lang w:val="en-US"/>
        </w:rPr>
        <w:t>ig Cenedlaethol (NRTF) a The Pl</w:t>
      </w:r>
      <w:r w:rsidR="00DB4C37" w:rsidRPr="00880D6B">
        <w:rPr>
          <w:rFonts w:ascii="Arial" w:hAnsi="Arial" w:cs="Arial"/>
          <w:bCs/>
          <w:sz w:val="20"/>
          <w:szCs w:val="20"/>
          <w:lang w:val="en-US"/>
        </w:rPr>
        <w:t xml:space="preserve">ace, </w:t>
      </w:r>
      <w:r w:rsidR="009E45AF" w:rsidRPr="00880D6B">
        <w:rPr>
          <w:rFonts w:ascii="Arial" w:hAnsi="Arial" w:cs="Arial"/>
          <w:bCs/>
          <w:sz w:val="20"/>
          <w:szCs w:val="20"/>
          <w:lang w:val="en-US"/>
        </w:rPr>
        <w:t>T</w:t>
      </w:r>
      <w:r w:rsidR="00DB4C37" w:rsidRPr="00880D6B">
        <w:rPr>
          <w:rFonts w:ascii="Arial" w:hAnsi="Arial" w:cs="Arial"/>
          <w:bCs/>
          <w:sz w:val="20"/>
          <w:szCs w:val="20"/>
          <w:lang w:val="en-US"/>
        </w:rPr>
        <w:t>ake Art a China Plate.</w:t>
      </w:r>
      <w:r w:rsidR="00DB4C37" w:rsidRPr="00880D6B">
        <w:rPr>
          <w:rFonts w:ascii="Arial" w:hAnsi="Arial" w:cs="Arial"/>
          <w:b/>
          <w:sz w:val="20"/>
          <w:szCs w:val="20"/>
          <w:lang w:val="en-US"/>
        </w:rPr>
        <w:t xml:space="preserve"> Nid oes digon o ddawns yn cael ei chyflwyno ar y cylch</w:t>
      </w:r>
      <w:r w:rsidR="009E45AF" w:rsidRPr="00880D6B">
        <w:rPr>
          <w:rFonts w:ascii="Arial" w:hAnsi="Arial" w:cs="Arial"/>
          <w:b/>
          <w:sz w:val="20"/>
          <w:szCs w:val="20"/>
          <w:lang w:val="en-US"/>
        </w:rPr>
        <w:t xml:space="preserve"> teithio</w:t>
      </w:r>
      <w:r w:rsidR="00DB4C37" w:rsidRPr="00880D6B">
        <w:rPr>
          <w:rFonts w:ascii="Arial" w:hAnsi="Arial" w:cs="Arial"/>
          <w:b/>
          <w:sz w:val="20"/>
          <w:szCs w:val="20"/>
          <w:lang w:val="en-US"/>
        </w:rPr>
        <w:t xml:space="preserve"> gwledig ac mae’</w:t>
      </w:r>
      <w:r w:rsidR="00403BB3" w:rsidRPr="00880D6B">
        <w:rPr>
          <w:rFonts w:ascii="Arial" w:hAnsi="Arial" w:cs="Arial"/>
          <w:b/>
          <w:sz w:val="20"/>
          <w:szCs w:val="20"/>
          <w:lang w:val="en-US"/>
        </w:rPr>
        <w:t>r bartneriaeth yn edrych i gynydd</w:t>
      </w:r>
      <w:r w:rsidR="00DB4C37" w:rsidRPr="00880D6B">
        <w:rPr>
          <w:rFonts w:ascii="Arial" w:hAnsi="Arial" w:cs="Arial"/>
          <w:b/>
          <w:sz w:val="20"/>
          <w:szCs w:val="20"/>
          <w:lang w:val="en-US"/>
        </w:rPr>
        <w:t>u cyfleoedd i gynulleidfaoedd gwledig brofi’r ffurf yma ar gelfyddyd.</w:t>
      </w:r>
    </w:p>
    <w:p w:rsidR="001929B3" w:rsidRPr="00880D6B" w:rsidRDefault="00DB4C37" w:rsidP="00DB4C37">
      <w:pPr>
        <w:pStyle w:val="BodyA"/>
        <w:spacing w:line="288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80D6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0392D" w:rsidRPr="00880D6B" w:rsidRDefault="00DB4C37" w:rsidP="00403BB3">
      <w:pPr>
        <w:pStyle w:val="BodyA"/>
        <w:spacing w:line="288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80D6B">
        <w:rPr>
          <w:rFonts w:ascii="Arial" w:hAnsi="Arial" w:cs="Arial"/>
          <w:sz w:val="20"/>
          <w:szCs w:val="20"/>
          <w:lang w:val="en-US"/>
        </w:rPr>
        <w:t xml:space="preserve">A hithau wedi derbyn ail ddyfarniad </w:t>
      </w:r>
      <w:r w:rsidR="00403BB3" w:rsidRPr="00880D6B">
        <w:rPr>
          <w:rFonts w:ascii="Arial" w:hAnsi="Arial" w:cs="Arial"/>
          <w:sz w:val="20"/>
          <w:szCs w:val="20"/>
          <w:lang w:val="en-US"/>
        </w:rPr>
        <w:t xml:space="preserve">sylweddol </w:t>
      </w:r>
      <w:r w:rsidRPr="00880D6B">
        <w:rPr>
          <w:rFonts w:ascii="Arial" w:hAnsi="Arial" w:cs="Arial"/>
          <w:sz w:val="20"/>
          <w:szCs w:val="20"/>
          <w:lang w:val="en-US"/>
        </w:rPr>
        <w:t xml:space="preserve">gan raglen deithiol strategol </w:t>
      </w:r>
      <w:r w:rsidR="00403BB3" w:rsidRPr="00880D6B">
        <w:rPr>
          <w:rFonts w:ascii="Arial" w:hAnsi="Arial" w:cs="Arial"/>
          <w:sz w:val="20"/>
          <w:szCs w:val="20"/>
          <w:lang w:val="en-US"/>
        </w:rPr>
        <w:t>C</w:t>
      </w:r>
      <w:r w:rsidRPr="00880D6B">
        <w:rPr>
          <w:rFonts w:ascii="Arial" w:hAnsi="Arial" w:cs="Arial"/>
          <w:sz w:val="20"/>
          <w:szCs w:val="20"/>
          <w:lang w:val="en-US"/>
        </w:rPr>
        <w:t>yngor Celfyddydau Lloegr a dyfarniad newydd gan Gyngor Celfyddydau Cymru, mae’r bartneriaeth yn gallu cynnig</w:t>
      </w:r>
      <w:r w:rsidR="00403BB3" w:rsidRPr="00880D6B">
        <w:rPr>
          <w:rFonts w:ascii="Arial" w:hAnsi="Arial" w:cs="Arial"/>
          <w:sz w:val="20"/>
          <w:szCs w:val="20"/>
          <w:lang w:val="en-US"/>
        </w:rPr>
        <w:t xml:space="preserve"> </w:t>
      </w:r>
      <w:r w:rsidRPr="00880D6B">
        <w:rPr>
          <w:rFonts w:ascii="Arial" w:hAnsi="Arial" w:cs="Arial"/>
          <w:sz w:val="20"/>
          <w:szCs w:val="20"/>
          <w:lang w:val="en-US"/>
        </w:rPr>
        <w:t xml:space="preserve">dau gomisiwn o £10,000 i gwmnïau dawns i greu sioe newydd i fynd ar daith yng nghefn gwlad y mae’n rhaid i un ohonynt </w:t>
      </w:r>
      <w:r w:rsidR="00403BB3" w:rsidRPr="00880D6B">
        <w:rPr>
          <w:rFonts w:ascii="Arial" w:hAnsi="Arial" w:cs="Arial"/>
          <w:sz w:val="20"/>
          <w:szCs w:val="20"/>
          <w:lang w:val="en-US"/>
        </w:rPr>
        <w:t>fod</w:t>
      </w:r>
      <w:r w:rsidRPr="00880D6B">
        <w:rPr>
          <w:rFonts w:ascii="Arial" w:hAnsi="Arial" w:cs="Arial"/>
          <w:sz w:val="20"/>
          <w:szCs w:val="20"/>
          <w:lang w:val="en-US"/>
        </w:rPr>
        <w:t xml:space="preserve"> yng Nghymru. Ceir</w:t>
      </w:r>
      <w:r w:rsidR="00403BB3" w:rsidRPr="00880D6B">
        <w:rPr>
          <w:rFonts w:ascii="Arial" w:hAnsi="Arial" w:cs="Arial"/>
          <w:sz w:val="20"/>
          <w:szCs w:val="20"/>
          <w:lang w:val="en-US"/>
        </w:rPr>
        <w:t xml:space="preserve"> hefyd</w:t>
      </w:r>
      <w:r w:rsidRPr="00880D6B">
        <w:rPr>
          <w:rFonts w:ascii="Arial" w:hAnsi="Arial" w:cs="Arial"/>
          <w:sz w:val="20"/>
          <w:szCs w:val="20"/>
          <w:lang w:val="en-US"/>
        </w:rPr>
        <w:t xml:space="preserve"> nifer cyfyngedig o grantiau o hyd at £5,000 i artistiaid sydd â sioeau ar gael yn barod i’w </w:t>
      </w:r>
      <w:r w:rsidR="00403BB3" w:rsidRPr="00880D6B">
        <w:rPr>
          <w:rFonts w:ascii="Arial" w:hAnsi="Arial" w:cs="Arial"/>
          <w:sz w:val="20"/>
          <w:szCs w:val="20"/>
          <w:lang w:val="en-US"/>
        </w:rPr>
        <w:t>h</w:t>
      </w:r>
      <w:r w:rsidRPr="00880D6B">
        <w:rPr>
          <w:rFonts w:ascii="Arial" w:hAnsi="Arial" w:cs="Arial"/>
          <w:sz w:val="20"/>
          <w:szCs w:val="20"/>
          <w:lang w:val="en-US"/>
        </w:rPr>
        <w:t>addasu i fynd ar daith yng nghefn gwlad.</w:t>
      </w:r>
      <w:r w:rsidR="0090392D" w:rsidRPr="00880D6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0392D" w:rsidRPr="00880D6B" w:rsidRDefault="0090392D" w:rsidP="0090392D">
      <w:pPr>
        <w:pStyle w:val="BodyA"/>
        <w:spacing w:line="288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0392D" w:rsidRPr="00880D6B" w:rsidRDefault="00DB4C37" w:rsidP="00403BB3">
      <w:pPr>
        <w:pStyle w:val="BodyA"/>
        <w:spacing w:line="288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80D6B">
        <w:rPr>
          <w:rFonts w:ascii="Arial" w:hAnsi="Arial" w:cs="Arial"/>
          <w:sz w:val="20"/>
          <w:szCs w:val="20"/>
          <w:lang w:val="en-US"/>
        </w:rPr>
        <w:t>Wrth siarad am yr alwad, meddai Ralph Lister, Cyfarwyddwr, NRTF, Menter Dawns Deithiol Wledig</w:t>
      </w:r>
      <w:r w:rsidR="00403BB3" w:rsidRPr="00880D6B">
        <w:rPr>
          <w:rFonts w:ascii="Arial" w:hAnsi="Arial" w:cs="Arial"/>
          <w:sz w:val="20"/>
          <w:szCs w:val="20"/>
          <w:lang w:val="en-US"/>
        </w:rPr>
        <w:t>,</w:t>
      </w:r>
      <w:r w:rsidRPr="00880D6B">
        <w:rPr>
          <w:rFonts w:ascii="Arial" w:hAnsi="Arial" w:cs="Arial"/>
          <w:sz w:val="20"/>
          <w:szCs w:val="20"/>
          <w:lang w:val="en-US"/>
        </w:rPr>
        <w:t xml:space="preserve"> “Mae’r partneriaid yn llawn cyffro am adeiladu ar lwyddiannau’r 3 blynedd gyntaf</w:t>
      </w:r>
      <w:r w:rsidR="00C511BC" w:rsidRPr="00880D6B">
        <w:rPr>
          <w:rFonts w:ascii="Arial" w:hAnsi="Arial" w:cs="Arial"/>
          <w:sz w:val="20"/>
          <w:szCs w:val="20"/>
          <w:lang w:val="en-US"/>
        </w:rPr>
        <w:t xml:space="preserve"> ac wrth eu bodd</w:t>
      </w:r>
      <w:r w:rsidR="00403BB3" w:rsidRPr="00880D6B">
        <w:rPr>
          <w:rFonts w:ascii="Arial" w:hAnsi="Arial" w:cs="Arial"/>
          <w:sz w:val="20"/>
          <w:szCs w:val="20"/>
          <w:lang w:val="en-US"/>
        </w:rPr>
        <w:t>au</w:t>
      </w:r>
      <w:r w:rsidR="00C511BC" w:rsidRPr="00880D6B">
        <w:rPr>
          <w:rFonts w:ascii="Arial" w:hAnsi="Arial" w:cs="Arial"/>
          <w:sz w:val="20"/>
          <w:szCs w:val="20"/>
          <w:lang w:val="en-US"/>
        </w:rPr>
        <w:t xml:space="preserve"> y bydd presenoldeb cryfach </w:t>
      </w:r>
      <w:r w:rsidR="00403BB3" w:rsidRPr="00880D6B">
        <w:rPr>
          <w:rFonts w:ascii="Arial" w:hAnsi="Arial" w:cs="Arial"/>
          <w:sz w:val="20"/>
          <w:szCs w:val="20"/>
          <w:lang w:val="en-US"/>
        </w:rPr>
        <w:t>yng Nghymru</w:t>
      </w:r>
      <w:r w:rsidR="00C511BC" w:rsidRPr="00880D6B">
        <w:rPr>
          <w:rFonts w:ascii="Arial" w:hAnsi="Arial" w:cs="Arial"/>
          <w:sz w:val="20"/>
          <w:szCs w:val="20"/>
          <w:lang w:val="en-US"/>
        </w:rPr>
        <w:t xml:space="preserve">. Mae’r datblygiad hwn </w:t>
      </w:r>
      <w:r w:rsidR="00403BB3" w:rsidRPr="00880D6B">
        <w:rPr>
          <w:rFonts w:ascii="Arial" w:hAnsi="Arial" w:cs="Arial"/>
          <w:sz w:val="20"/>
          <w:szCs w:val="20"/>
          <w:lang w:val="en-US"/>
        </w:rPr>
        <w:t xml:space="preserve">yn </w:t>
      </w:r>
      <w:r w:rsidR="00C511BC" w:rsidRPr="00880D6B">
        <w:rPr>
          <w:rFonts w:ascii="Arial" w:hAnsi="Arial" w:cs="Arial"/>
          <w:sz w:val="20"/>
          <w:szCs w:val="20"/>
          <w:lang w:val="en-US"/>
        </w:rPr>
        <w:t xml:space="preserve">dangos </w:t>
      </w:r>
      <w:r w:rsidR="00403BB3" w:rsidRPr="00880D6B">
        <w:rPr>
          <w:rFonts w:ascii="Arial" w:hAnsi="Arial" w:cs="Arial"/>
          <w:sz w:val="20"/>
          <w:szCs w:val="20"/>
          <w:lang w:val="en-US"/>
        </w:rPr>
        <w:t xml:space="preserve">bod y prosiect yn gweithio a </w:t>
      </w:r>
      <w:r w:rsidR="00C511BC" w:rsidRPr="00880D6B">
        <w:rPr>
          <w:rFonts w:ascii="Arial" w:hAnsi="Arial" w:cs="Arial"/>
          <w:sz w:val="20"/>
          <w:szCs w:val="20"/>
          <w:lang w:val="en-US"/>
        </w:rPr>
        <w:t xml:space="preserve">bydd cronfa gefnogaeth ehangach yn cryfhau ei </w:t>
      </w:r>
      <w:r w:rsidR="00403BB3" w:rsidRPr="00880D6B">
        <w:rPr>
          <w:rFonts w:ascii="Arial" w:hAnsi="Arial" w:cs="Arial"/>
          <w:sz w:val="20"/>
          <w:szCs w:val="20"/>
          <w:lang w:val="en-US"/>
        </w:rPr>
        <w:t>g</w:t>
      </w:r>
      <w:r w:rsidR="00C511BC" w:rsidRPr="00880D6B">
        <w:rPr>
          <w:rFonts w:ascii="Arial" w:hAnsi="Arial" w:cs="Arial"/>
          <w:sz w:val="20"/>
          <w:szCs w:val="20"/>
          <w:lang w:val="en-US"/>
        </w:rPr>
        <w:t>ynaliadwyedd y tu hwnt i 2021</w:t>
      </w:r>
      <w:r w:rsidR="00403BB3" w:rsidRPr="00880D6B">
        <w:rPr>
          <w:rFonts w:ascii="Arial" w:hAnsi="Arial" w:cs="Arial"/>
          <w:sz w:val="20"/>
          <w:szCs w:val="20"/>
          <w:lang w:val="en-US"/>
        </w:rPr>
        <w:t>”</w:t>
      </w:r>
      <w:r w:rsidR="00C511BC" w:rsidRPr="00880D6B">
        <w:rPr>
          <w:rFonts w:ascii="Arial" w:hAnsi="Arial" w:cs="Arial"/>
          <w:sz w:val="20"/>
          <w:szCs w:val="20"/>
          <w:lang w:val="en-US"/>
        </w:rPr>
        <w:t>.</w:t>
      </w:r>
    </w:p>
    <w:p w:rsidR="0090392D" w:rsidRPr="00880D6B" w:rsidRDefault="0090392D" w:rsidP="0090392D">
      <w:pPr>
        <w:pStyle w:val="BodyA"/>
        <w:spacing w:line="288" w:lineRule="auto"/>
        <w:rPr>
          <w:rFonts w:ascii="Arial" w:hAnsi="Arial" w:cs="Arial"/>
          <w:sz w:val="20"/>
          <w:szCs w:val="20"/>
          <w:lang w:val="en-US"/>
        </w:rPr>
      </w:pPr>
    </w:p>
    <w:p w:rsidR="001929B3" w:rsidRPr="00880D6B" w:rsidRDefault="00C511BC" w:rsidP="00880D6B">
      <w:pPr>
        <w:pStyle w:val="BodyA"/>
        <w:spacing w:line="288" w:lineRule="auto"/>
        <w:rPr>
          <w:rFonts w:ascii="Arial" w:hAnsi="Arial" w:cs="Arial"/>
          <w:sz w:val="20"/>
          <w:szCs w:val="20"/>
          <w:lang w:val="en-US"/>
        </w:rPr>
      </w:pPr>
      <w:r w:rsidRPr="00880D6B">
        <w:rPr>
          <w:rFonts w:ascii="Arial" w:hAnsi="Arial" w:cs="Arial"/>
          <w:sz w:val="20"/>
          <w:szCs w:val="20"/>
          <w:lang w:val="en-US"/>
        </w:rPr>
        <w:t>Dyma ail gyfnod prosiect sydd eisoes wedi gwe</w:t>
      </w:r>
      <w:r w:rsidR="00403BB3" w:rsidRPr="00880D6B">
        <w:rPr>
          <w:rFonts w:ascii="Arial" w:hAnsi="Arial" w:cs="Arial"/>
          <w:sz w:val="20"/>
          <w:szCs w:val="20"/>
          <w:lang w:val="en-US"/>
        </w:rPr>
        <w:t>l</w:t>
      </w:r>
      <w:r w:rsidRPr="00880D6B">
        <w:rPr>
          <w:rFonts w:ascii="Arial" w:hAnsi="Arial" w:cs="Arial"/>
          <w:sz w:val="20"/>
          <w:szCs w:val="20"/>
          <w:lang w:val="en-US"/>
        </w:rPr>
        <w:t xml:space="preserve">d </w:t>
      </w:r>
      <w:r w:rsidR="00403BB3" w:rsidRPr="00880D6B">
        <w:rPr>
          <w:rFonts w:ascii="Arial" w:hAnsi="Arial" w:cs="Arial"/>
          <w:sz w:val="20"/>
          <w:szCs w:val="20"/>
          <w:lang w:val="en-US"/>
        </w:rPr>
        <w:t>bgroup Ben Wright yn cael ei gom</w:t>
      </w:r>
      <w:r w:rsidRPr="00880D6B">
        <w:rPr>
          <w:rFonts w:ascii="Arial" w:hAnsi="Arial" w:cs="Arial"/>
          <w:sz w:val="20"/>
          <w:szCs w:val="20"/>
          <w:lang w:val="en-US"/>
        </w:rPr>
        <w:t>i</w:t>
      </w:r>
      <w:r w:rsidR="00403BB3" w:rsidRPr="00880D6B">
        <w:rPr>
          <w:rFonts w:ascii="Arial" w:hAnsi="Arial" w:cs="Arial"/>
          <w:sz w:val="20"/>
          <w:szCs w:val="20"/>
          <w:lang w:val="en-US"/>
        </w:rPr>
        <w:t>si</w:t>
      </w:r>
      <w:r w:rsidRPr="00880D6B">
        <w:rPr>
          <w:rFonts w:ascii="Arial" w:hAnsi="Arial" w:cs="Arial"/>
          <w:sz w:val="20"/>
          <w:szCs w:val="20"/>
          <w:lang w:val="en-US"/>
        </w:rPr>
        <w:t xml:space="preserve">ynu i greu </w:t>
      </w:r>
      <w:r w:rsidRPr="00880D6B">
        <w:rPr>
          <w:rFonts w:ascii="Arial" w:hAnsi="Arial" w:cs="Arial"/>
          <w:i/>
          <w:sz w:val="20"/>
          <w:szCs w:val="20"/>
          <w:lang w:val="en-US"/>
        </w:rPr>
        <w:t>Point of Echoes</w:t>
      </w:r>
      <w:r w:rsidRPr="00880D6B">
        <w:rPr>
          <w:rFonts w:ascii="Arial" w:hAnsi="Arial" w:cs="Arial"/>
          <w:sz w:val="20"/>
          <w:szCs w:val="20"/>
          <w:lang w:val="en-US"/>
        </w:rPr>
        <w:t xml:space="preserve"> a nifer o gwmnïau</w:t>
      </w:r>
      <w:r w:rsidR="00403BB3" w:rsidRPr="00880D6B">
        <w:rPr>
          <w:rFonts w:ascii="Arial" w:hAnsi="Arial" w:cs="Arial"/>
          <w:sz w:val="20"/>
          <w:szCs w:val="20"/>
          <w:lang w:val="en-US"/>
        </w:rPr>
        <w:t xml:space="preserve"> i</w:t>
      </w:r>
      <w:r w:rsidRPr="00880D6B">
        <w:rPr>
          <w:rFonts w:ascii="Arial" w:hAnsi="Arial" w:cs="Arial"/>
          <w:sz w:val="20"/>
          <w:szCs w:val="20"/>
          <w:lang w:val="en-US"/>
        </w:rPr>
        <w:t xml:space="preserve"> </w:t>
      </w:r>
      <w:r w:rsidR="00403BB3" w:rsidRPr="00880D6B">
        <w:rPr>
          <w:rFonts w:ascii="Arial" w:hAnsi="Arial" w:cs="Arial"/>
          <w:sz w:val="20"/>
          <w:szCs w:val="20"/>
          <w:lang w:val="en-US"/>
        </w:rPr>
        <w:t>f</w:t>
      </w:r>
      <w:r w:rsidRPr="00880D6B">
        <w:rPr>
          <w:rFonts w:ascii="Arial" w:hAnsi="Arial" w:cs="Arial"/>
          <w:sz w:val="20"/>
          <w:szCs w:val="20"/>
          <w:lang w:val="en-US"/>
        </w:rPr>
        <w:t>ynd ati i addasu gweithiau sydd eisoes yn bodoli.</w:t>
      </w:r>
      <w:r w:rsidRPr="00880D6B">
        <w:rPr>
          <w:rFonts w:ascii="Arial" w:hAnsi="Arial" w:cs="Arial"/>
          <w:b/>
          <w:bCs/>
          <w:sz w:val="20"/>
          <w:szCs w:val="20"/>
          <w:lang w:val="en-US"/>
        </w:rPr>
        <w:t xml:space="preserve"> Wrth siarad am y profiad o fynd ar daith wledig ar ôl cymryd rhan yng nghyfnod un, meddai </w:t>
      </w:r>
      <w:r w:rsidR="001929B3" w:rsidRPr="00880D6B">
        <w:rPr>
          <w:rFonts w:ascii="Arial" w:hAnsi="Arial" w:cs="Arial"/>
          <w:b/>
          <w:sz w:val="20"/>
          <w:szCs w:val="20"/>
          <w:lang w:val="en-US"/>
        </w:rPr>
        <w:t>Luca Silvestrini,</w:t>
      </w:r>
      <w:r w:rsidRPr="00880D6B">
        <w:rPr>
          <w:rFonts w:ascii="Arial" w:hAnsi="Arial" w:cs="Arial"/>
          <w:sz w:val="20"/>
          <w:szCs w:val="20"/>
          <w:lang w:val="en-US"/>
        </w:rPr>
        <w:t xml:space="preserve"> Cyfarwyddwr Artistig</w:t>
      </w:r>
      <w:r w:rsidR="00403BB3" w:rsidRPr="00880D6B">
        <w:rPr>
          <w:rFonts w:ascii="Arial" w:hAnsi="Arial" w:cs="Arial"/>
          <w:sz w:val="20"/>
          <w:szCs w:val="20"/>
          <w:lang w:val="en-US"/>
        </w:rPr>
        <w:t xml:space="preserve"> ei gwmni dawns </w:t>
      </w:r>
      <w:r w:rsidR="001929B3" w:rsidRPr="00880D6B">
        <w:rPr>
          <w:rFonts w:ascii="Arial" w:hAnsi="Arial" w:cs="Arial"/>
          <w:sz w:val="20"/>
          <w:szCs w:val="20"/>
          <w:lang w:val="en-US"/>
        </w:rPr>
        <w:t>Protein</w:t>
      </w:r>
      <w:r w:rsidR="00403BB3" w:rsidRPr="00880D6B">
        <w:rPr>
          <w:rFonts w:ascii="Arial" w:hAnsi="Arial" w:cs="Arial"/>
          <w:sz w:val="20"/>
          <w:szCs w:val="20"/>
          <w:lang w:val="en-US"/>
        </w:rPr>
        <w:t>,</w:t>
      </w:r>
      <w:r w:rsidR="001929B3" w:rsidRPr="00880D6B">
        <w:rPr>
          <w:rFonts w:ascii="Arial" w:hAnsi="Arial" w:cs="Arial"/>
          <w:sz w:val="20"/>
          <w:szCs w:val="20"/>
          <w:lang w:val="en-US"/>
        </w:rPr>
        <w:t xml:space="preserve"> </w:t>
      </w:r>
      <w:r w:rsidR="001929B3" w:rsidRPr="00880D6B">
        <w:rPr>
          <w:rFonts w:ascii="Arial" w:hAnsi="Arial" w:cs="Arial"/>
          <w:iCs/>
          <w:sz w:val="20"/>
          <w:szCs w:val="20"/>
          <w:lang w:val="en-US"/>
        </w:rPr>
        <w:t>“</w:t>
      </w:r>
      <w:r w:rsidRPr="00880D6B">
        <w:rPr>
          <w:rFonts w:ascii="Arial" w:hAnsi="Arial" w:cs="Arial"/>
          <w:iCs/>
          <w:sz w:val="20"/>
          <w:szCs w:val="20"/>
          <w:lang w:val="en-US"/>
        </w:rPr>
        <w:t xml:space="preserve">Rydyn ni </w:t>
      </w:r>
      <w:r w:rsidR="00880D6B" w:rsidRPr="00880D6B">
        <w:rPr>
          <w:rFonts w:ascii="Arial" w:hAnsi="Arial" w:cs="Arial"/>
          <w:iCs/>
          <w:sz w:val="20"/>
          <w:szCs w:val="20"/>
          <w:lang w:val="en-US"/>
        </w:rPr>
        <w:t>wedi gwirioni’n bot</w:t>
      </w:r>
      <w:r w:rsidR="001929B3" w:rsidRPr="00880D6B">
        <w:rPr>
          <w:rFonts w:ascii="Arial" w:hAnsi="Arial" w:cs="Arial"/>
          <w:iCs/>
          <w:sz w:val="20"/>
          <w:szCs w:val="20"/>
          <w:lang w:val="en-US"/>
        </w:rPr>
        <w:t xml:space="preserve">. </w:t>
      </w:r>
      <w:r w:rsidRPr="00880D6B">
        <w:rPr>
          <w:rFonts w:ascii="Arial" w:hAnsi="Arial" w:cs="Arial"/>
          <w:iCs/>
          <w:sz w:val="20"/>
          <w:szCs w:val="20"/>
          <w:lang w:val="en-US"/>
        </w:rPr>
        <w:t xml:space="preserve">Dw i erioed wedi </w:t>
      </w:r>
      <w:r w:rsidR="00403BB3" w:rsidRPr="00880D6B">
        <w:rPr>
          <w:rFonts w:ascii="Arial" w:hAnsi="Arial" w:cs="Arial"/>
          <w:iCs/>
          <w:sz w:val="20"/>
          <w:szCs w:val="20"/>
          <w:lang w:val="en-US"/>
        </w:rPr>
        <w:t>gweld</w:t>
      </w:r>
      <w:r w:rsidRPr="00880D6B">
        <w:rPr>
          <w:rFonts w:ascii="Arial" w:hAnsi="Arial" w:cs="Arial"/>
          <w:iCs/>
          <w:sz w:val="20"/>
          <w:szCs w:val="20"/>
          <w:lang w:val="en-US"/>
        </w:rPr>
        <w:t xml:space="preserve"> dawnswyr a’u criw’n fwy bodlon eu byd ac</w:t>
      </w:r>
      <w:r w:rsidR="00403BB3" w:rsidRPr="00880D6B">
        <w:rPr>
          <w:rFonts w:ascii="Arial" w:hAnsi="Arial" w:cs="Arial"/>
          <w:iCs/>
          <w:sz w:val="20"/>
          <w:szCs w:val="20"/>
          <w:lang w:val="en-US"/>
        </w:rPr>
        <w:t xml:space="preserve"> yn awyddus i</w:t>
      </w:r>
      <w:r w:rsidRPr="00880D6B">
        <w:rPr>
          <w:rFonts w:ascii="Arial" w:hAnsi="Arial" w:cs="Arial"/>
          <w:iCs/>
          <w:sz w:val="20"/>
          <w:szCs w:val="20"/>
          <w:lang w:val="en-US"/>
        </w:rPr>
        <w:t xml:space="preserve"> wneud mwy</w:t>
      </w:r>
      <w:r w:rsidR="001929B3" w:rsidRPr="00880D6B">
        <w:rPr>
          <w:rFonts w:ascii="Arial" w:hAnsi="Arial" w:cs="Arial"/>
          <w:iCs/>
          <w:sz w:val="20"/>
          <w:szCs w:val="20"/>
          <w:lang w:val="en-US"/>
        </w:rPr>
        <w:t>”.</w:t>
      </w:r>
      <w:r w:rsidR="001929B3" w:rsidRPr="00880D6B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1929B3" w:rsidRPr="00880D6B" w:rsidRDefault="001929B3" w:rsidP="00DC57A6">
      <w:pPr>
        <w:pStyle w:val="BodyA"/>
        <w:spacing w:line="288" w:lineRule="auto"/>
        <w:rPr>
          <w:rFonts w:ascii="Arial" w:hAnsi="Arial" w:cs="Arial"/>
          <w:sz w:val="20"/>
          <w:szCs w:val="20"/>
          <w:lang w:val="en-US"/>
        </w:rPr>
      </w:pPr>
    </w:p>
    <w:p w:rsidR="0090392D" w:rsidRPr="00E300C3" w:rsidRDefault="00C511BC" w:rsidP="004D21D9">
      <w:pPr>
        <w:jc w:val="both"/>
        <w:rPr>
          <w:szCs w:val="20"/>
        </w:rPr>
      </w:pPr>
      <w:r w:rsidRPr="00E300C3">
        <w:rPr>
          <w:rFonts w:cs="Arial"/>
          <w:szCs w:val="20"/>
        </w:rPr>
        <w:t>Mae Menter Daw</w:t>
      </w:r>
      <w:r w:rsidR="00EC2634" w:rsidRPr="00E300C3">
        <w:rPr>
          <w:rFonts w:cs="Arial"/>
          <w:szCs w:val="20"/>
        </w:rPr>
        <w:t>n</w:t>
      </w:r>
      <w:r w:rsidRPr="00E300C3">
        <w:rPr>
          <w:rFonts w:cs="Arial"/>
          <w:szCs w:val="20"/>
        </w:rPr>
        <w:t>s Deithiol Wledig 2 yn dilyn ymateb y tu hwn</w:t>
      </w:r>
      <w:r w:rsidR="004D21D9" w:rsidRPr="00E300C3">
        <w:rPr>
          <w:rFonts w:cs="Arial"/>
          <w:szCs w:val="20"/>
        </w:rPr>
        <w:t>t</w:t>
      </w:r>
      <w:r w:rsidRPr="00E300C3">
        <w:rPr>
          <w:rFonts w:cs="Arial"/>
          <w:szCs w:val="20"/>
        </w:rPr>
        <w:t xml:space="preserve"> o gadarnhaol i gyfnod cyntaf y prosiect gan gynlluniau</w:t>
      </w:r>
      <w:r w:rsidR="00703C3B" w:rsidRPr="00E300C3">
        <w:rPr>
          <w:rFonts w:cs="Arial"/>
          <w:szCs w:val="20"/>
        </w:rPr>
        <w:t xml:space="preserve"> a hyrwyddwyr</w:t>
      </w:r>
      <w:r w:rsidRPr="00E300C3">
        <w:rPr>
          <w:rFonts w:cs="Arial"/>
          <w:szCs w:val="20"/>
        </w:rPr>
        <w:t xml:space="preserve"> teithio gwledig a gymerodd ran</w:t>
      </w:r>
      <w:r w:rsidR="004D21D9" w:rsidRPr="00E300C3">
        <w:rPr>
          <w:rFonts w:cs="Arial"/>
          <w:szCs w:val="20"/>
        </w:rPr>
        <w:t>,</w:t>
      </w:r>
      <w:r w:rsidRPr="00E300C3">
        <w:rPr>
          <w:rFonts w:cs="Arial"/>
          <w:szCs w:val="20"/>
        </w:rPr>
        <w:t xml:space="preserve"> </w:t>
      </w:r>
      <w:r w:rsidR="00703C3B" w:rsidRPr="00E300C3">
        <w:rPr>
          <w:rFonts w:cs="Arial"/>
          <w:szCs w:val="20"/>
        </w:rPr>
        <w:t xml:space="preserve">gyda 93% o hyrwyddwyr yn sôn am gynnydd yn y diddordeb mewn hyrwyddo’r ddawns a 100% o gynlluniau teithio’n sôn bod y Fenter wedi cynyddu eu diddordeb mewn rhaglennu dawns. Sector twf yn niwydiant celfyddydau’r DU yw </w:t>
      </w:r>
      <w:r w:rsidR="004D21D9" w:rsidRPr="00E300C3">
        <w:rPr>
          <w:rFonts w:cs="Arial"/>
          <w:szCs w:val="20"/>
        </w:rPr>
        <w:t>t</w:t>
      </w:r>
      <w:r w:rsidR="00703C3B" w:rsidRPr="00E300C3">
        <w:rPr>
          <w:rFonts w:cs="Arial"/>
          <w:szCs w:val="20"/>
        </w:rPr>
        <w:t>eithio gwledig</w:t>
      </w:r>
      <w:r w:rsidR="004D21D9" w:rsidRPr="00E300C3">
        <w:rPr>
          <w:rFonts w:cs="Arial"/>
          <w:szCs w:val="20"/>
        </w:rPr>
        <w:t>,</w:t>
      </w:r>
      <w:r w:rsidR="00703C3B" w:rsidRPr="00E300C3">
        <w:rPr>
          <w:rFonts w:cs="Arial"/>
          <w:szCs w:val="20"/>
        </w:rPr>
        <w:t xml:space="preserve"> gyda ffigurau NRTF yn dangos bod niferoedd</w:t>
      </w:r>
      <w:r w:rsidR="004D21D9" w:rsidRPr="00E300C3">
        <w:rPr>
          <w:rFonts w:cs="Arial"/>
          <w:szCs w:val="20"/>
        </w:rPr>
        <w:t xml:space="preserve"> y</w:t>
      </w:r>
      <w:r w:rsidR="00703C3B" w:rsidRPr="00E300C3">
        <w:rPr>
          <w:rFonts w:cs="Arial"/>
          <w:szCs w:val="20"/>
        </w:rPr>
        <w:t xml:space="preserve"> cynulleidfaoedd sy’n mynychu sioeau mewn neuadd</w:t>
      </w:r>
      <w:r w:rsidR="004D21D9" w:rsidRPr="00E300C3">
        <w:rPr>
          <w:rFonts w:cs="Arial"/>
          <w:szCs w:val="20"/>
        </w:rPr>
        <w:t>au</w:t>
      </w:r>
      <w:r w:rsidR="00703C3B" w:rsidRPr="00E300C3">
        <w:rPr>
          <w:rFonts w:cs="Arial"/>
          <w:szCs w:val="20"/>
        </w:rPr>
        <w:t xml:space="preserve"> pentref ac mewn digwyddiadau awyr agored </w:t>
      </w:r>
      <w:r w:rsidR="004D21D9" w:rsidRPr="00E300C3">
        <w:rPr>
          <w:rFonts w:cs="Arial"/>
          <w:szCs w:val="20"/>
        </w:rPr>
        <w:t>yng nghefn gwlad wedi cynyddu 26% er</w:t>
      </w:r>
      <w:r w:rsidR="00703C3B" w:rsidRPr="00E300C3">
        <w:rPr>
          <w:rFonts w:cs="Arial"/>
          <w:szCs w:val="20"/>
        </w:rPr>
        <w:t xml:space="preserve"> 2006/7.</w:t>
      </w:r>
      <w:r w:rsidR="0090392D" w:rsidRPr="00E300C3">
        <w:rPr>
          <w:szCs w:val="20"/>
        </w:rPr>
        <w:t xml:space="preserve"> </w:t>
      </w:r>
    </w:p>
    <w:p w:rsidR="00E66A5F" w:rsidRPr="00E300C3" w:rsidRDefault="00703C3B" w:rsidP="00703C3B">
      <w:pPr>
        <w:jc w:val="both"/>
        <w:rPr>
          <w:rFonts w:eastAsia="Times New Roman" w:cs="Arial"/>
          <w:b/>
          <w:szCs w:val="20"/>
        </w:rPr>
      </w:pPr>
      <w:r w:rsidRPr="00E300C3">
        <w:rPr>
          <w:rFonts w:eastAsia="Times New Roman" w:cs="Arial"/>
          <w:b/>
          <w:szCs w:val="20"/>
        </w:rPr>
        <w:t>Dylai cwmnïau sydd â diddordeb mewn gwneud cais ymweld ag</w:t>
      </w:r>
      <w:r w:rsidR="001929B3" w:rsidRPr="00E300C3">
        <w:rPr>
          <w:rFonts w:eastAsia="Times New Roman" w:cs="Arial"/>
          <w:b/>
          <w:szCs w:val="20"/>
        </w:rPr>
        <w:t xml:space="preserve"> </w:t>
      </w:r>
      <w:hyperlink r:id="rId7" w:history="1">
        <w:r w:rsidR="002D73DA" w:rsidRPr="00E300C3">
          <w:rPr>
            <w:rStyle w:val="Hyperlink"/>
            <w:rFonts w:eastAsia="Times New Roman" w:cs="Arial"/>
            <w:b/>
            <w:szCs w:val="20"/>
          </w:rPr>
          <w:t>www.theplace.org.uk</w:t>
        </w:r>
      </w:hyperlink>
      <w:r w:rsidR="002D73DA" w:rsidRPr="00E300C3">
        <w:rPr>
          <w:rFonts w:eastAsia="Times New Roman" w:cs="Arial"/>
          <w:b/>
          <w:szCs w:val="20"/>
        </w:rPr>
        <w:t xml:space="preserve"> </w:t>
      </w:r>
      <w:r w:rsidR="001929B3" w:rsidRPr="00E300C3">
        <w:rPr>
          <w:rFonts w:eastAsia="Times New Roman" w:cs="Arial"/>
          <w:b/>
          <w:szCs w:val="20"/>
        </w:rPr>
        <w:t xml:space="preserve"> </w:t>
      </w:r>
      <w:r w:rsidR="004D21D9" w:rsidRPr="00E300C3">
        <w:rPr>
          <w:rFonts w:eastAsia="Times New Roman" w:cs="Arial"/>
          <w:b/>
          <w:szCs w:val="20"/>
        </w:rPr>
        <w:t>am wybodaeth b</w:t>
      </w:r>
      <w:r w:rsidRPr="00E300C3">
        <w:rPr>
          <w:rFonts w:eastAsia="Times New Roman" w:cs="Arial"/>
          <w:b/>
          <w:szCs w:val="20"/>
        </w:rPr>
        <w:t>ellach</w:t>
      </w:r>
      <w:r w:rsidR="001929B3" w:rsidRPr="00E300C3">
        <w:rPr>
          <w:rFonts w:eastAsia="Times New Roman" w:cs="Arial"/>
          <w:b/>
          <w:szCs w:val="20"/>
        </w:rPr>
        <w:t xml:space="preserve"> </w:t>
      </w:r>
    </w:p>
    <w:p w:rsidR="0090392D" w:rsidRPr="00747914" w:rsidRDefault="0090392D" w:rsidP="00703C3B">
      <w:pPr>
        <w:spacing w:after="0" w:line="276" w:lineRule="auto"/>
        <w:rPr>
          <w:rFonts w:cs="Arial"/>
          <w:szCs w:val="20"/>
          <w:u w:val="single"/>
        </w:rPr>
      </w:pPr>
      <w:r w:rsidRPr="00747914">
        <w:rPr>
          <w:rFonts w:cs="Arial"/>
          <w:szCs w:val="20"/>
          <w:u w:val="single"/>
        </w:rPr>
        <w:lastRenderedPageBreak/>
        <w:t>No</w:t>
      </w:r>
      <w:r w:rsidR="00703C3B" w:rsidRPr="00747914">
        <w:rPr>
          <w:rFonts w:cs="Arial"/>
          <w:szCs w:val="20"/>
          <w:u w:val="single"/>
        </w:rPr>
        <w:t>diadau i olygyddion</w:t>
      </w:r>
    </w:p>
    <w:p w:rsidR="0090392D" w:rsidRPr="00747914" w:rsidRDefault="0090392D" w:rsidP="0090392D">
      <w:pPr>
        <w:spacing w:after="0" w:line="276" w:lineRule="auto"/>
        <w:rPr>
          <w:rFonts w:cs="Arial"/>
          <w:szCs w:val="20"/>
        </w:rPr>
      </w:pPr>
    </w:p>
    <w:p w:rsidR="000046E6" w:rsidRPr="00747914" w:rsidRDefault="00E848A9" w:rsidP="006C2FE4">
      <w:pPr>
        <w:pStyle w:val="xmsonormal"/>
        <w:spacing w:before="0" w:beforeAutospacing="0" w:after="240" w:afterAutospacing="0" w:line="276" w:lineRule="auto"/>
        <w:jc w:val="both"/>
        <w:rPr>
          <w:rFonts w:ascii="Arial" w:hAnsi="Arial" w:cs="Arial"/>
          <w:bCs/>
          <w:color w:val="212121"/>
          <w:sz w:val="20"/>
          <w:szCs w:val="20"/>
        </w:rPr>
      </w:pPr>
      <w:r w:rsidRPr="00747914">
        <w:rPr>
          <w:rFonts w:ascii="Arial" w:hAnsi="Arial" w:cs="Arial"/>
          <w:b/>
          <w:color w:val="212121"/>
          <w:sz w:val="20"/>
          <w:szCs w:val="20"/>
        </w:rPr>
        <w:t>Wedi’i sefydlu ym 1997, sefydl</w:t>
      </w:r>
      <w:r w:rsidR="00E300C3" w:rsidRPr="00747914">
        <w:rPr>
          <w:rFonts w:ascii="Arial" w:hAnsi="Arial" w:cs="Arial"/>
          <w:b/>
          <w:color w:val="212121"/>
          <w:sz w:val="20"/>
          <w:szCs w:val="20"/>
        </w:rPr>
        <w:t>i</w:t>
      </w:r>
      <w:r w:rsidRPr="00747914">
        <w:rPr>
          <w:rFonts w:ascii="Arial" w:hAnsi="Arial" w:cs="Arial"/>
          <w:b/>
          <w:color w:val="212121"/>
          <w:sz w:val="20"/>
          <w:szCs w:val="20"/>
        </w:rPr>
        <w:t xml:space="preserve">ad dan arweiniad ei aelodau yw’r NRTF sy’n gweithio i </w:t>
      </w:r>
      <w:r w:rsidR="006C2FE4" w:rsidRPr="00747914">
        <w:rPr>
          <w:rFonts w:ascii="Arial" w:hAnsi="Arial" w:cs="Arial"/>
          <w:b/>
          <w:color w:val="212121"/>
          <w:sz w:val="20"/>
          <w:szCs w:val="20"/>
        </w:rPr>
        <w:t>gynnig</w:t>
      </w:r>
      <w:r w:rsidRPr="00747914">
        <w:rPr>
          <w:rFonts w:ascii="Arial" w:hAnsi="Arial" w:cs="Arial"/>
          <w:b/>
          <w:color w:val="212121"/>
          <w:sz w:val="20"/>
          <w:szCs w:val="20"/>
        </w:rPr>
        <w:t xml:space="preserve"> profiadau celfyddyd</w:t>
      </w:r>
      <w:r w:rsidR="00E300C3" w:rsidRPr="00747914">
        <w:rPr>
          <w:rFonts w:ascii="Arial" w:hAnsi="Arial" w:cs="Arial"/>
          <w:b/>
          <w:color w:val="212121"/>
          <w:sz w:val="20"/>
          <w:szCs w:val="20"/>
        </w:rPr>
        <w:t>ol</w:t>
      </w:r>
      <w:r w:rsidRPr="00747914">
        <w:rPr>
          <w:rFonts w:ascii="Arial" w:hAnsi="Arial" w:cs="Arial"/>
          <w:b/>
          <w:color w:val="212121"/>
          <w:sz w:val="20"/>
          <w:szCs w:val="20"/>
        </w:rPr>
        <w:t xml:space="preserve"> o ansawdd </w:t>
      </w:r>
      <w:r w:rsidR="00E300C3" w:rsidRPr="00747914">
        <w:rPr>
          <w:rFonts w:ascii="Arial" w:hAnsi="Arial" w:cs="Arial"/>
          <w:b/>
          <w:color w:val="212121"/>
          <w:sz w:val="20"/>
          <w:szCs w:val="20"/>
        </w:rPr>
        <w:t>da</w:t>
      </w:r>
      <w:r w:rsidRPr="00747914">
        <w:rPr>
          <w:rFonts w:ascii="Arial" w:hAnsi="Arial" w:cs="Arial"/>
          <w:b/>
          <w:color w:val="212121"/>
          <w:sz w:val="20"/>
          <w:szCs w:val="20"/>
        </w:rPr>
        <w:t xml:space="preserve"> sy’n cryfhau cymunedau, gan ddarparu hyfforddiant, gwybodaeth a gwasanaethau rhwydweithio i’r rhwydwaith teithio gwledig </w:t>
      </w:r>
      <w:r w:rsidRPr="00747914">
        <w:rPr>
          <w:rFonts w:ascii="Arial" w:hAnsi="Arial" w:cs="Arial"/>
          <w:bCs/>
          <w:color w:val="212121"/>
          <w:sz w:val="20"/>
          <w:szCs w:val="20"/>
        </w:rPr>
        <w:t xml:space="preserve">yn ogystal â </w:t>
      </w:r>
      <w:r w:rsidR="00E300C3" w:rsidRPr="00747914">
        <w:rPr>
          <w:rFonts w:ascii="Arial" w:hAnsi="Arial" w:cs="Arial"/>
          <w:bCs/>
          <w:color w:val="212121"/>
          <w:sz w:val="20"/>
          <w:szCs w:val="20"/>
        </w:rPr>
        <w:t>hybu</w:t>
      </w:r>
      <w:r w:rsidRPr="00747914">
        <w:rPr>
          <w:rFonts w:ascii="Arial" w:hAnsi="Arial" w:cs="Arial"/>
          <w:bCs/>
          <w:color w:val="212121"/>
          <w:sz w:val="20"/>
          <w:szCs w:val="20"/>
        </w:rPr>
        <w:t xml:space="preserve"> gwell dealltwriaeth o’r rhwydwaith teithio</w:t>
      </w:r>
      <w:r w:rsidR="00E300C3" w:rsidRPr="00747914">
        <w:rPr>
          <w:rFonts w:ascii="Arial" w:hAnsi="Arial" w:cs="Arial"/>
          <w:bCs/>
          <w:color w:val="212121"/>
          <w:sz w:val="20"/>
          <w:szCs w:val="20"/>
        </w:rPr>
        <w:t xml:space="preserve"> gwledig drwy ymchwil </w:t>
      </w:r>
      <w:r w:rsidRPr="00747914">
        <w:rPr>
          <w:rFonts w:ascii="Arial" w:hAnsi="Arial" w:cs="Arial"/>
          <w:bCs/>
          <w:color w:val="212121"/>
          <w:sz w:val="20"/>
          <w:szCs w:val="20"/>
        </w:rPr>
        <w:t>ac eiriolaeth. Mae’r NRTF wedi nodi diffyg dawns ar y cylch teithio gwledig ac mae datblygu prosiect dawns yn amlwg yn ei gynllun busnes. O ganlyniad i berthynas ffrwythlon sydd wedi datblygu â The Place a sioe arddangos d</w:t>
      </w:r>
      <w:r w:rsidR="006C2FE4" w:rsidRPr="00747914">
        <w:rPr>
          <w:rFonts w:ascii="Arial" w:hAnsi="Arial" w:cs="Arial"/>
          <w:bCs/>
          <w:color w:val="212121"/>
          <w:sz w:val="20"/>
          <w:szCs w:val="20"/>
        </w:rPr>
        <w:t>d</w:t>
      </w:r>
      <w:r w:rsidRPr="00747914">
        <w:rPr>
          <w:rFonts w:ascii="Arial" w:hAnsi="Arial" w:cs="Arial"/>
          <w:bCs/>
          <w:color w:val="212121"/>
          <w:sz w:val="20"/>
          <w:szCs w:val="20"/>
        </w:rPr>
        <w:t xml:space="preserve">awns lwyddiannus yng Nghynhadledd </w:t>
      </w:r>
      <w:r w:rsidRPr="00277BFC">
        <w:rPr>
          <w:rFonts w:ascii="Arial" w:hAnsi="Arial" w:cs="Arial"/>
          <w:bCs/>
          <w:i/>
          <w:iCs/>
          <w:color w:val="212121"/>
          <w:sz w:val="20"/>
          <w:szCs w:val="20"/>
        </w:rPr>
        <w:t>New Directions</w:t>
      </w:r>
      <w:r w:rsidRPr="00747914">
        <w:rPr>
          <w:rFonts w:ascii="Arial" w:hAnsi="Arial" w:cs="Arial"/>
          <w:bCs/>
          <w:color w:val="212121"/>
          <w:sz w:val="20"/>
          <w:szCs w:val="20"/>
        </w:rPr>
        <w:t xml:space="preserve"> yn 2014 a guradwyd mewn partneriaeth â China Plate, ceir momentwm i ddatblygu’r ddawns a theithio gwledig</w:t>
      </w:r>
      <w:r w:rsidR="006C2FE4" w:rsidRPr="00747914">
        <w:rPr>
          <w:rFonts w:ascii="Arial" w:hAnsi="Arial" w:cs="Arial"/>
          <w:bCs/>
          <w:color w:val="212121"/>
          <w:sz w:val="20"/>
          <w:szCs w:val="20"/>
        </w:rPr>
        <w:t xml:space="preserve"> –</w:t>
      </w:r>
      <w:r w:rsidRPr="00747914">
        <w:rPr>
          <w:rFonts w:ascii="Arial" w:hAnsi="Arial" w:cs="Arial"/>
          <w:bCs/>
          <w:color w:val="212121"/>
          <w:sz w:val="20"/>
          <w:szCs w:val="20"/>
        </w:rPr>
        <w:t xml:space="preserve"> </w:t>
      </w:r>
      <w:r w:rsidR="006C2FE4" w:rsidRPr="00747914">
        <w:rPr>
          <w:rFonts w:ascii="Arial" w:hAnsi="Arial" w:cs="Arial"/>
          <w:bCs/>
          <w:color w:val="212121"/>
          <w:sz w:val="20"/>
          <w:szCs w:val="20"/>
        </w:rPr>
        <w:t>r</w:t>
      </w:r>
      <w:r w:rsidRPr="00747914">
        <w:rPr>
          <w:rFonts w:ascii="Arial" w:hAnsi="Arial" w:cs="Arial"/>
          <w:bCs/>
          <w:color w:val="212121"/>
          <w:sz w:val="20"/>
          <w:szCs w:val="20"/>
        </w:rPr>
        <w:t>hoddodd 89% o fynychwyr y gynhadledd</w:t>
      </w:r>
      <w:r w:rsidR="000046E6" w:rsidRPr="00747914">
        <w:rPr>
          <w:rFonts w:ascii="Arial" w:hAnsi="Arial" w:cs="Arial"/>
          <w:bCs/>
          <w:color w:val="212121"/>
          <w:sz w:val="20"/>
          <w:szCs w:val="20"/>
        </w:rPr>
        <w:t xml:space="preserve"> sgôr uchel neu uchel iawn i</w:t>
      </w:r>
      <w:r w:rsidR="006C2FE4" w:rsidRPr="00747914">
        <w:rPr>
          <w:rFonts w:ascii="Arial" w:hAnsi="Arial" w:cs="Arial"/>
          <w:bCs/>
          <w:color w:val="212121"/>
          <w:sz w:val="20"/>
          <w:szCs w:val="20"/>
        </w:rPr>
        <w:t>’r</w:t>
      </w:r>
      <w:r w:rsidR="000046E6" w:rsidRPr="00747914">
        <w:rPr>
          <w:rFonts w:ascii="Arial" w:hAnsi="Arial" w:cs="Arial"/>
          <w:bCs/>
          <w:color w:val="212121"/>
          <w:sz w:val="20"/>
          <w:szCs w:val="20"/>
        </w:rPr>
        <w:t xml:space="preserve"> sioe arddangos. Drwy ei aelodau gall yr NRTF gyrchu cylch teithio gwledig enfawr gyda thros 2,000 o hyrwyddwyr. Bydd cynlluniau teithio gwledig unigol yn chwarae rhan annatod </w:t>
      </w:r>
      <w:r w:rsidR="006C2FE4" w:rsidRPr="00747914">
        <w:rPr>
          <w:rFonts w:ascii="Arial" w:hAnsi="Arial" w:cs="Arial"/>
          <w:bCs/>
          <w:color w:val="212121"/>
          <w:sz w:val="20"/>
          <w:szCs w:val="20"/>
        </w:rPr>
        <w:t>wrth gyflwyno’r prosiect yn llwyddiannus</w:t>
      </w:r>
      <w:r w:rsidR="00747914">
        <w:rPr>
          <w:rFonts w:ascii="Arial" w:hAnsi="Arial" w:cs="Arial"/>
          <w:bCs/>
          <w:color w:val="212121"/>
          <w:sz w:val="20"/>
          <w:szCs w:val="20"/>
        </w:rPr>
        <w:t>.</w:t>
      </w:r>
    </w:p>
    <w:p w:rsidR="0090392D" w:rsidRPr="00EA56A7" w:rsidRDefault="000046E6" w:rsidP="00277BFC">
      <w:pPr>
        <w:pStyle w:val="xmsonormal"/>
        <w:spacing w:before="0" w:beforeAutospacing="0" w:after="240" w:afterAutospacing="0" w:line="276" w:lineRule="auto"/>
        <w:jc w:val="both"/>
        <w:rPr>
          <w:rFonts w:ascii="Arial" w:hAnsi="Arial" w:cs="Arial"/>
          <w:bCs/>
          <w:color w:val="212121"/>
          <w:sz w:val="20"/>
          <w:szCs w:val="20"/>
        </w:rPr>
      </w:pPr>
      <w:r w:rsidRPr="00EA56A7">
        <w:rPr>
          <w:rFonts w:ascii="Arial" w:hAnsi="Arial" w:cs="Arial"/>
          <w:sz w:val="20"/>
          <w:szCs w:val="20"/>
        </w:rPr>
        <w:t xml:space="preserve">Mae </w:t>
      </w:r>
      <w:r w:rsidRPr="00EA56A7">
        <w:rPr>
          <w:rFonts w:ascii="Arial" w:hAnsi="Arial" w:cs="Arial"/>
          <w:b/>
          <w:bCs/>
          <w:sz w:val="20"/>
          <w:szCs w:val="20"/>
        </w:rPr>
        <w:t xml:space="preserve">The Place </w:t>
      </w:r>
      <w:r w:rsidR="00277BFC" w:rsidRPr="00EA56A7">
        <w:rPr>
          <w:rFonts w:ascii="Arial" w:hAnsi="Arial" w:cs="Arial"/>
          <w:sz w:val="20"/>
          <w:szCs w:val="20"/>
        </w:rPr>
        <w:t>yn</w:t>
      </w:r>
      <w:r w:rsidRPr="00EA56A7">
        <w:rPr>
          <w:rFonts w:ascii="Arial" w:hAnsi="Arial" w:cs="Arial"/>
          <w:sz w:val="20"/>
          <w:szCs w:val="20"/>
        </w:rPr>
        <w:t xml:space="preserve"> rym i hybu dawns gyfoes yn y DU </w:t>
      </w:r>
      <w:r w:rsidR="00277BFC" w:rsidRPr="00EA56A7">
        <w:rPr>
          <w:rFonts w:ascii="Arial" w:hAnsi="Arial" w:cs="Arial"/>
          <w:sz w:val="20"/>
          <w:szCs w:val="20"/>
        </w:rPr>
        <w:t>ers</w:t>
      </w:r>
      <w:r w:rsidRPr="00EA56A7">
        <w:rPr>
          <w:rFonts w:ascii="Arial" w:hAnsi="Arial" w:cs="Arial"/>
          <w:sz w:val="20"/>
          <w:szCs w:val="20"/>
        </w:rPr>
        <w:t xml:space="preserve"> 45 o flynyddoedd. Lle unigryw yw The Place </w:t>
      </w:r>
      <w:r w:rsidR="00277BFC" w:rsidRPr="00EA56A7">
        <w:rPr>
          <w:rFonts w:ascii="Arial" w:hAnsi="Arial" w:cs="Arial"/>
          <w:sz w:val="20"/>
          <w:szCs w:val="20"/>
        </w:rPr>
        <w:t>sy’n</w:t>
      </w:r>
      <w:r w:rsidRPr="00EA56A7">
        <w:rPr>
          <w:rFonts w:ascii="Arial" w:hAnsi="Arial" w:cs="Arial"/>
          <w:sz w:val="20"/>
          <w:szCs w:val="20"/>
        </w:rPr>
        <w:t xml:space="preserve"> </w:t>
      </w:r>
      <w:r w:rsidR="00277BFC" w:rsidRPr="00EA56A7">
        <w:rPr>
          <w:rFonts w:ascii="Arial" w:hAnsi="Arial" w:cs="Arial"/>
          <w:sz w:val="20"/>
          <w:szCs w:val="20"/>
        </w:rPr>
        <w:t>c</w:t>
      </w:r>
      <w:r w:rsidRPr="00EA56A7">
        <w:rPr>
          <w:rFonts w:ascii="Arial" w:hAnsi="Arial" w:cs="Arial"/>
          <w:sz w:val="20"/>
          <w:szCs w:val="20"/>
        </w:rPr>
        <w:t>ynnwys sefydliad hyfforddi, theatr gynhyrchu a derbyn</w:t>
      </w:r>
      <w:r w:rsidR="00277BFC" w:rsidRPr="00EA56A7">
        <w:rPr>
          <w:rFonts w:ascii="Arial" w:hAnsi="Arial" w:cs="Arial"/>
          <w:sz w:val="20"/>
          <w:szCs w:val="20"/>
        </w:rPr>
        <w:t>,</w:t>
      </w:r>
      <w:r w:rsidRPr="00EA56A7">
        <w:rPr>
          <w:rFonts w:ascii="Arial" w:hAnsi="Arial" w:cs="Arial"/>
          <w:sz w:val="20"/>
          <w:szCs w:val="20"/>
        </w:rPr>
        <w:t xml:space="preserve"> cartref i gwmni teithiol cenedlaethol a chanolfan i gannoedd o artistiaid annibynnol. Mae ein hadran datblygu artistiaid yn darparu d</w:t>
      </w:r>
      <w:r w:rsidR="00277BFC" w:rsidRPr="00EA56A7">
        <w:rPr>
          <w:rFonts w:ascii="Arial" w:hAnsi="Arial" w:cs="Arial"/>
          <w:sz w:val="20"/>
          <w:szCs w:val="20"/>
        </w:rPr>
        <w:t>atblygu proffesiynol, hyfforddia</w:t>
      </w:r>
      <w:r w:rsidRPr="00EA56A7">
        <w:rPr>
          <w:rFonts w:ascii="Arial" w:hAnsi="Arial" w:cs="Arial"/>
          <w:sz w:val="20"/>
          <w:szCs w:val="20"/>
        </w:rPr>
        <w:t>nt, preswyliadau, cymorth comisiynu a chynhyrchu i artistiaid dawns ym mhob cyfnod o’u gyrfa.</w:t>
      </w:r>
      <w:r w:rsidR="00AE706F" w:rsidRPr="00EA56A7">
        <w:rPr>
          <w:rFonts w:ascii="Arial" w:hAnsi="Arial" w:cs="Arial"/>
          <w:sz w:val="20"/>
          <w:szCs w:val="20"/>
        </w:rPr>
        <w:t xml:space="preserve"> Yn sgil datblygu perthynas â’r NRTF ac ar ôl mynychu Cynhadledd </w:t>
      </w:r>
      <w:r w:rsidR="00AE706F" w:rsidRPr="00EA56A7">
        <w:rPr>
          <w:rFonts w:ascii="Arial" w:hAnsi="Arial" w:cs="Arial"/>
          <w:i/>
          <w:iCs/>
          <w:sz w:val="20"/>
          <w:szCs w:val="20"/>
        </w:rPr>
        <w:t>New Directions</w:t>
      </w:r>
      <w:r w:rsidR="00AE706F" w:rsidRPr="00EA56A7">
        <w:rPr>
          <w:rFonts w:ascii="Arial" w:hAnsi="Arial" w:cs="Arial"/>
          <w:sz w:val="20"/>
          <w:szCs w:val="20"/>
        </w:rPr>
        <w:t xml:space="preserve">, </w:t>
      </w:r>
      <w:r w:rsidR="00277BFC" w:rsidRPr="00EA56A7">
        <w:rPr>
          <w:rFonts w:ascii="Arial" w:hAnsi="Arial" w:cs="Arial"/>
          <w:sz w:val="20"/>
          <w:szCs w:val="20"/>
        </w:rPr>
        <w:t>ceir</w:t>
      </w:r>
      <w:r w:rsidR="00AE706F" w:rsidRPr="00EA56A7">
        <w:rPr>
          <w:rFonts w:ascii="Arial" w:hAnsi="Arial" w:cs="Arial"/>
          <w:sz w:val="20"/>
          <w:szCs w:val="20"/>
        </w:rPr>
        <w:t xml:space="preserve"> dealltwriaeth, cyffro ac ymrwymiad newydd i gefnogi artistiaid dawns a sector y ddawns i </w:t>
      </w:r>
      <w:r w:rsidR="00277BFC" w:rsidRPr="00EA56A7">
        <w:rPr>
          <w:rFonts w:ascii="Arial" w:hAnsi="Arial" w:cs="Arial"/>
          <w:sz w:val="20"/>
          <w:szCs w:val="20"/>
        </w:rPr>
        <w:t>fanteisio ar</w:t>
      </w:r>
      <w:r w:rsidR="00AE706F" w:rsidRPr="00EA56A7">
        <w:rPr>
          <w:rFonts w:ascii="Arial" w:hAnsi="Arial" w:cs="Arial"/>
          <w:sz w:val="20"/>
          <w:szCs w:val="20"/>
        </w:rPr>
        <w:t xml:space="preserve"> </w:t>
      </w:r>
      <w:r w:rsidR="00277BFC" w:rsidRPr="00EA56A7">
        <w:rPr>
          <w:rFonts w:ascii="Arial" w:hAnsi="Arial" w:cs="Arial"/>
          <w:sz w:val="20"/>
          <w:szCs w:val="20"/>
        </w:rPr>
        <w:t>g</w:t>
      </w:r>
      <w:r w:rsidR="00AE706F" w:rsidRPr="00EA56A7">
        <w:rPr>
          <w:rFonts w:ascii="Arial" w:hAnsi="Arial" w:cs="Arial"/>
          <w:sz w:val="20"/>
          <w:szCs w:val="20"/>
        </w:rPr>
        <w:t xml:space="preserve">yfleoedd </w:t>
      </w:r>
      <w:r w:rsidR="00277BFC" w:rsidRPr="00EA56A7">
        <w:rPr>
          <w:rFonts w:ascii="Arial" w:hAnsi="Arial" w:cs="Arial"/>
          <w:sz w:val="20"/>
          <w:szCs w:val="20"/>
        </w:rPr>
        <w:t>i deithio yng nghefn gwlad</w:t>
      </w:r>
      <w:r w:rsidR="00AE706F" w:rsidRPr="00EA56A7">
        <w:rPr>
          <w:rFonts w:ascii="Arial" w:hAnsi="Arial" w:cs="Arial"/>
          <w:sz w:val="20"/>
          <w:szCs w:val="20"/>
        </w:rPr>
        <w:t>.</w:t>
      </w:r>
    </w:p>
    <w:p w:rsidR="005A72EB" w:rsidRPr="001229BB" w:rsidRDefault="00AE706F" w:rsidP="0039186B">
      <w:pPr>
        <w:pStyle w:val="NormalBold"/>
        <w:spacing w:after="120" w:line="276" w:lineRule="auto"/>
        <w:jc w:val="both"/>
        <w:rPr>
          <w:rFonts w:cs="Arial"/>
          <w:b w:val="0"/>
          <w:szCs w:val="20"/>
        </w:rPr>
      </w:pPr>
      <w:r w:rsidRPr="001229BB">
        <w:rPr>
          <w:rFonts w:cs="Arial"/>
          <w:szCs w:val="20"/>
        </w:rPr>
        <w:t>Stiwdio theatr annibynnol yw China Plate</w:t>
      </w:r>
      <w:r w:rsidRPr="001229BB">
        <w:rPr>
          <w:rFonts w:cs="Arial"/>
          <w:b w:val="0"/>
          <w:bCs/>
          <w:szCs w:val="20"/>
        </w:rPr>
        <w:t xml:space="preserve"> sy’n gweithio gydag artistiaid, canolfannau, g</w:t>
      </w:r>
      <w:r w:rsidR="0039186B" w:rsidRPr="001229BB">
        <w:rPr>
          <w:rFonts w:cs="Arial"/>
          <w:b w:val="0"/>
          <w:bCs/>
          <w:szCs w:val="20"/>
        </w:rPr>
        <w:t xml:space="preserve">wyliau a chyllidwyr i herio’r </w:t>
      </w:r>
      <w:r w:rsidRPr="001229BB">
        <w:rPr>
          <w:rFonts w:cs="Arial"/>
          <w:b w:val="0"/>
          <w:bCs/>
          <w:szCs w:val="20"/>
        </w:rPr>
        <w:t>ffordd y mae perfform</w:t>
      </w:r>
      <w:r w:rsidR="0039186B" w:rsidRPr="001229BB">
        <w:rPr>
          <w:rFonts w:cs="Arial"/>
          <w:b w:val="0"/>
          <w:bCs/>
          <w:szCs w:val="20"/>
        </w:rPr>
        <w:t>iadau’n</w:t>
      </w:r>
      <w:r w:rsidRPr="001229BB">
        <w:rPr>
          <w:rFonts w:cs="Arial"/>
          <w:b w:val="0"/>
          <w:bCs/>
          <w:szCs w:val="20"/>
        </w:rPr>
        <w:t xml:space="preserve"> cael e</w:t>
      </w:r>
      <w:r w:rsidR="0039186B" w:rsidRPr="001229BB">
        <w:rPr>
          <w:rFonts w:cs="Arial"/>
          <w:b w:val="0"/>
          <w:bCs/>
          <w:szCs w:val="20"/>
        </w:rPr>
        <w:t>u</w:t>
      </w:r>
      <w:r w:rsidRPr="001229BB">
        <w:rPr>
          <w:rFonts w:cs="Arial"/>
          <w:b w:val="0"/>
          <w:bCs/>
          <w:szCs w:val="20"/>
        </w:rPr>
        <w:t xml:space="preserve"> </w:t>
      </w:r>
      <w:r w:rsidR="0039186B" w:rsidRPr="001229BB">
        <w:rPr>
          <w:rFonts w:cs="Arial"/>
          <w:b w:val="0"/>
          <w:bCs/>
          <w:szCs w:val="20"/>
        </w:rPr>
        <w:t>creu</w:t>
      </w:r>
      <w:r w:rsidRPr="001229BB">
        <w:rPr>
          <w:rFonts w:cs="Arial"/>
          <w:b w:val="0"/>
          <w:bCs/>
          <w:szCs w:val="20"/>
        </w:rPr>
        <w:t>, gan bwy y mae</w:t>
      </w:r>
      <w:r w:rsidR="0039186B" w:rsidRPr="001229BB">
        <w:rPr>
          <w:rFonts w:cs="Arial"/>
          <w:b w:val="0"/>
          <w:bCs/>
          <w:szCs w:val="20"/>
        </w:rPr>
        <w:t>nt yn</w:t>
      </w:r>
      <w:r w:rsidRPr="001229BB">
        <w:rPr>
          <w:rFonts w:cs="Arial"/>
          <w:b w:val="0"/>
          <w:bCs/>
          <w:szCs w:val="20"/>
        </w:rPr>
        <w:t xml:space="preserve"> cael e</w:t>
      </w:r>
      <w:r w:rsidR="0039186B" w:rsidRPr="001229BB">
        <w:rPr>
          <w:rFonts w:cs="Arial"/>
          <w:b w:val="0"/>
          <w:bCs/>
          <w:szCs w:val="20"/>
        </w:rPr>
        <w:t>u creu a</w:t>
      </w:r>
      <w:r w:rsidRPr="001229BB">
        <w:rPr>
          <w:rFonts w:cs="Arial"/>
          <w:b w:val="0"/>
          <w:bCs/>
          <w:szCs w:val="20"/>
        </w:rPr>
        <w:t xml:space="preserve"> phwy sy’n cael e</w:t>
      </w:r>
      <w:r w:rsidR="0039186B" w:rsidRPr="001229BB">
        <w:rPr>
          <w:rFonts w:cs="Arial"/>
          <w:b w:val="0"/>
          <w:bCs/>
          <w:szCs w:val="20"/>
        </w:rPr>
        <w:t>u</w:t>
      </w:r>
      <w:r w:rsidRPr="001229BB">
        <w:rPr>
          <w:rFonts w:cs="Arial"/>
          <w:b w:val="0"/>
          <w:bCs/>
          <w:szCs w:val="20"/>
        </w:rPr>
        <w:t xml:space="preserve"> </w:t>
      </w:r>
      <w:r w:rsidR="0039186B" w:rsidRPr="001229BB">
        <w:rPr>
          <w:rFonts w:cs="Arial"/>
          <w:b w:val="0"/>
          <w:bCs/>
          <w:szCs w:val="20"/>
        </w:rPr>
        <w:t>p</w:t>
      </w:r>
      <w:r w:rsidRPr="001229BB">
        <w:rPr>
          <w:rFonts w:cs="Arial"/>
          <w:b w:val="0"/>
          <w:bCs/>
          <w:szCs w:val="20"/>
        </w:rPr>
        <w:t xml:space="preserve">rofi. Wedi’i lansio gan Ed Collier a Paul Warwick yn 2006, mae’r cwmni ar hyn o bryd yn cydweithio â Caroline Horton, Chris Thorpe / </w:t>
      </w:r>
      <w:r w:rsidR="005A72EB" w:rsidRPr="001229BB">
        <w:rPr>
          <w:rFonts w:cs="Arial"/>
          <w:b w:val="0"/>
          <w:szCs w:val="20"/>
        </w:rPr>
        <w:t xml:space="preserve">Rachel Chavkin, Contender Charlie, Dan Jones, Sarah Punshon, Rachel Bagshaw, Urielle Klein-Mekongo, Inspector Sands, Joan Clevillé, David Edgar, Katie Lyons / Ella Grace a Ben Wright. </w:t>
      </w:r>
      <w:r w:rsidRPr="001229BB">
        <w:rPr>
          <w:rFonts w:cs="Arial"/>
          <w:b w:val="0"/>
          <w:szCs w:val="20"/>
        </w:rPr>
        <w:t>Cynhyrchwyr Cys</w:t>
      </w:r>
      <w:r w:rsidR="0039186B" w:rsidRPr="001229BB">
        <w:rPr>
          <w:rFonts w:cs="Arial"/>
          <w:b w:val="0"/>
          <w:szCs w:val="20"/>
        </w:rPr>
        <w:t>wllt</w:t>
      </w:r>
      <w:r w:rsidRPr="001229BB">
        <w:rPr>
          <w:rFonts w:cs="Arial"/>
          <w:b w:val="0"/>
          <w:szCs w:val="20"/>
        </w:rPr>
        <w:t xml:space="preserve"> yw </w:t>
      </w:r>
      <w:r w:rsidR="005A72EB" w:rsidRPr="001229BB">
        <w:rPr>
          <w:rFonts w:cs="Arial"/>
          <w:b w:val="0"/>
          <w:szCs w:val="20"/>
        </w:rPr>
        <w:t>China Plate</w:t>
      </w:r>
      <w:r w:rsidRPr="001229BB">
        <w:rPr>
          <w:rFonts w:cs="Arial"/>
          <w:b w:val="0"/>
          <w:szCs w:val="20"/>
        </w:rPr>
        <w:t xml:space="preserve"> yng Nghanolfan Gelfyddydau</w:t>
      </w:r>
      <w:r w:rsidR="005A72EB" w:rsidRPr="001229BB">
        <w:rPr>
          <w:rFonts w:cs="Arial"/>
          <w:b w:val="0"/>
          <w:szCs w:val="20"/>
        </w:rPr>
        <w:t xml:space="preserve"> Warwick </w:t>
      </w:r>
      <w:r w:rsidRPr="001229BB">
        <w:rPr>
          <w:rFonts w:cs="Arial"/>
          <w:b w:val="0"/>
          <w:szCs w:val="20"/>
        </w:rPr>
        <w:t>lle maent yn datblygu ac yn comisiynu gwaith n</w:t>
      </w:r>
      <w:r w:rsidR="0039186B" w:rsidRPr="001229BB">
        <w:rPr>
          <w:rFonts w:cs="Arial"/>
          <w:b w:val="0"/>
          <w:szCs w:val="20"/>
        </w:rPr>
        <w:t>ewydd, C</w:t>
      </w:r>
      <w:r w:rsidRPr="001229BB">
        <w:rPr>
          <w:rFonts w:cs="Arial"/>
          <w:b w:val="0"/>
          <w:szCs w:val="20"/>
        </w:rPr>
        <w:t>ymdeithion Artistig yn Theatr New Wolsey ll</w:t>
      </w:r>
      <w:r w:rsidR="001F1746" w:rsidRPr="001229BB">
        <w:rPr>
          <w:rFonts w:cs="Arial"/>
          <w:b w:val="0"/>
          <w:szCs w:val="20"/>
        </w:rPr>
        <w:t>e m</w:t>
      </w:r>
      <w:r w:rsidR="0039186B" w:rsidRPr="001229BB">
        <w:rPr>
          <w:rFonts w:cs="Arial"/>
          <w:b w:val="0"/>
          <w:szCs w:val="20"/>
        </w:rPr>
        <w:t>ai</w:t>
      </w:r>
      <w:r w:rsidR="001F1746" w:rsidRPr="001229BB">
        <w:rPr>
          <w:rFonts w:cs="Arial"/>
          <w:b w:val="0"/>
          <w:szCs w:val="20"/>
        </w:rPr>
        <w:t xml:space="preserve"> n</w:t>
      </w:r>
      <w:r w:rsidR="0039186B" w:rsidRPr="001229BB">
        <w:rPr>
          <w:rFonts w:cs="Arial"/>
          <w:b w:val="0"/>
          <w:szCs w:val="20"/>
        </w:rPr>
        <w:t xml:space="preserve">hw yw cyfarwyddwyr Gŵyl PULSE, </w:t>
      </w:r>
      <w:r w:rsidR="001229BB" w:rsidRPr="001229BB">
        <w:rPr>
          <w:rFonts w:cs="Arial"/>
          <w:b w:val="0"/>
          <w:szCs w:val="20"/>
        </w:rPr>
        <w:t>R</w:t>
      </w:r>
      <w:r w:rsidR="001F1746" w:rsidRPr="001229BB">
        <w:rPr>
          <w:rFonts w:cs="Arial"/>
          <w:b w:val="0"/>
          <w:szCs w:val="20"/>
        </w:rPr>
        <w:t xml:space="preserve">haglenwyr </w:t>
      </w:r>
      <w:r w:rsidR="001F1746" w:rsidRPr="001229BB">
        <w:rPr>
          <w:rFonts w:cs="Arial"/>
          <w:b w:val="0"/>
          <w:i/>
          <w:iCs/>
          <w:szCs w:val="20"/>
        </w:rPr>
        <w:t>New Directions</w:t>
      </w:r>
      <w:r w:rsidR="001F1746" w:rsidRPr="001229BB">
        <w:rPr>
          <w:rFonts w:cs="Arial"/>
          <w:b w:val="0"/>
          <w:szCs w:val="20"/>
        </w:rPr>
        <w:t xml:space="preserve"> (sioe arddangos</w:t>
      </w:r>
      <w:r w:rsidR="0039186B" w:rsidRPr="001229BB">
        <w:rPr>
          <w:rFonts w:cs="Arial"/>
          <w:b w:val="0"/>
          <w:szCs w:val="20"/>
        </w:rPr>
        <w:t xml:space="preserve"> </w:t>
      </w:r>
      <w:r w:rsidR="001F1746" w:rsidRPr="001229BB">
        <w:rPr>
          <w:rFonts w:cs="Arial"/>
          <w:b w:val="0"/>
          <w:szCs w:val="20"/>
        </w:rPr>
        <w:t>NRTF) ac Ymgynghorwyr Rhag</w:t>
      </w:r>
      <w:r w:rsidR="0039186B" w:rsidRPr="001229BB">
        <w:rPr>
          <w:rFonts w:cs="Arial"/>
          <w:b w:val="0"/>
          <w:szCs w:val="20"/>
        </w:rPr>
        <w:t>lennu i Hull</w:t>
      </w:r>
      <w:r w:rsidR="001229BB" w:rsidRPr="001229BB">
        <w:rPr>
          <w:rFonts w:cs="Arial"/>
          <w:b w:val="0"/>
          <w:szCs w:val="20"/>
        </w:rPr>
        <w:t>,</w:t>
      </w:r>
      <w:r w:rsidR="0039186B" w:rsidRPr="001229BB">
        <w:rPr>
          <w:rFonts w:cs="Arial"/>
          <w:b w:val="0"/>
          <w:szCs w:val="20"/>
        </w:rPr>
        <w:t xml:space="preserve"> Dinas Diwylliant 20</w:t>
      </w:r>
      <w:r w:rsidR="001F1746" w:rsidRPr="001229BB">
        <w:rPr>
          <w:rFonts w:cs="Arial"/>
          <w:b w:val="0"/>
          <w:szCs w:val="20"/>
        </w:rPr>
        <w:t xml:space="preserve">17 (Gŵyl </w:t>
      </w:r>
      <w:r w:rsidR="001F1746" w:rsidRPr="001229BB">
        <w:rPr>
          <w:rFonts w:cs="Arial"/>
          <w:b w:val="0"/>
          <w:i/>
          <w:iCs/>
          <w:szCs w:val="20"/>
        </w:rPr>
        <w:t>Back to Ours</w:t>
      </w:r>
      <w:r w:rsidR="001F1746" w:rsidRPr="001229BB">
        <w:rPr>
          <w:rFonts w:cs="Arial"/>
          <w:b w:val="0"/>
          <w:szCs w:val="20"/>
        </w:rPr>
        <w:t>). Maent yn cynhyrchu rhaglenni datblygu arloesol gan gynnwys</w:t>
      </w:r>
      <w:r w:rsidR="001229BB" w:rsidRPr="001229BB">
        <w:rPr>
          <w:rFonts w:cs="Arial"/>
          <w:b w:val="0"/>
          <w:szCs w:val="20"/>
        </w:rPr>
        <w:t xml:space="preserve"> </w:t>
      </w:r>
      <w:r w:rsidR="005A72EB" w:rsidRPr="001229BB">
        <w:rPr>
          <w:rFonts w:cs="Arial"/>
          <w:b w:val="0"/>
          <w:i/>
          <w:iCs/>
          <w:szCs w:val="20"/>
        </w:rPr>
        <w:t>The Darkroom</w:t>
      </w:r>
      <w:r w:rsidR="005A72EB" w:rsidRPr="001229BB">
        <w:rPr>
          <w:rFonts w:cs="Arial"/>
          <w:b w:val="0"/>
          <w:szCs w:val="20"/>
        </w:rPr>
        <w:t xml:space="preserve">, </w:t>
      </w:r>
      <w:r w:rsidR="005A72EB" w:rsidRPr="001229BB">
        <w:rPr>
          <w:rFonts w:cs="Arial"/>
          <w:b w:val="0"/>
          <w:i/>
          <w:iCs/>
          <w:szCs w:val="20"/>
        </w:rPr>
        <w:t>The Optimists</w:t>
      </w:r>
      <w:r w:rsidR="005A72EB" w:rsidRPr="001229BB">
        <w:rPr>
          <w:rFonts w:cs="Arial"/>
          <w:b w:val="0"/>
          <w:szCs w:val="20"/>
        </w:rPr>
        <w:t xml:space="preserve"> (</w:t>
      </w:r>
      <w:r w:rsidR="001F1746" w:rsidRPr="001229BB">
        <w:rPr>
          <w:rFonts w:cs="Arial"/>
          <w:b w:val="0"/>
          <w:szCs w:val="20"/>
        </w:rPr>
        <w:t>hyfforddiant i gynhyrchwyr</w:t>
      </w:r>
      <w:r w:rsidR="005A72EB" w:rsidRPr="001229BB">
        <w:rPr>
          <w:rFonts w:cs="Arial"/>
          <w:b w:val="0"/>
          <w:szCs w:val="20"/>
        </w:rPr>
        <w:t xml:space="preserve">), </w:t>
      </w:r>
      <w:r w:rsidR="001F1746" w:rsidRPr="001229BB">
        <w:rPr>
          <w:rFonts w:cs="Arial"/>
          <w:b w:val="0"/>
          <w:szCs w:val="20"/>
        </w:rPr>
        <w:t xml:space="preserve">Gwyliau </w:t>
      </w:r>
      <w:r w:rsidR="005A72EB" w:rsidRPr="001229BB">
        <w:rPr>
          <w:rFonts w:cs="Arial"/>
          <w:b w:val="0"/>
          <w:i/>
          <w:iCs/>
          <w:szCs w:val="20"/>
        </w:rPr>
        <w:t>The First Bite</w:t>
      </w:r>
      <w:r w:rsidR="005A72EB" w:rsidRPr="001229BB">
        <w:rPr>
          <w:rFonts w:cs="Arial"/>
          <w:b w:val="0"/>
          <w:szCs w:val="20"/>
        </w:rPr>
        <w:t xml:space="preserve"> a </w:t>
      </w:r>
      <w:r w:rsidR="005A72EB" w:rsidRPr="001229BB">
        <w:rPr>
          <w:rFonts w:cs="Arial"/>
          <w:b w:val="0"/>
          <w:i/>
          <w:iCs/>
          <w:szCs w:val="20"/>
        </w:rPr>
        <w:t>Bite Size</w:t>
      </w:r>
      <w:r w:rsidR="005A72EB" w:rsidRPr="001229BB">
        <w:rPr>
          <w:rFonts w:cs="Arial"/>
          <w:b w:val="0"/>
          <w:szCs w:val="20"/>
        </w:rPr>
        <w:t xml:space="preserve"> a</w:t>
      </w:r>
      <w:r w:rsidR="001F1746" w:rsidRPr="001229BB">
        <w:rPr>
          <w:rFonts w:cs="Arial"/>
          <w:b w:val="0"/>
          <w:szCs w:val="20"/>
        </w:rPr>
        <w:t xml:space="preserve"> Menter Dawns Deithiol Wledig</w:t>
      </w:r>
      <w:r w:rsidR="005A72EB" w:rsidRPr="001229BB">
        <w:rPr>
          <w:rFonts w:cs="Arial"/>
          <w:b w:val="0"/>
          <w:szCs w:val="20"/>
        </w:rPr>
        <w:t xml:space="preserve"> NRTF. </w:t>
      </w:r>
    </w:p>
    <w:p w:rsidR="0090392D" w:rsidRPr="003A208A" w:rsidRDefault="001F1746" w:rsidP="00871B00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A208A">
        <w:rPr>
          <w:rFonts w:ascii="Arial" w:hAnsi="Arial" w:cs="Arial"/>
          <w:sz w:val="20"/>
          <w:szCs w:val="20"/>
          <w:shd w:val="clear" w:color="auto" w:fill="FFFFFF"/>
        </w:rPr>
        <w:t>Dros y degawd diwethaf mae</w:t>
      </w:r>
      <w:r w:rsidR="0090392D" w:rsidRPr="003A208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8" w:tgtFrame="_blank" w:history="1">
        <w:r w:rsidR="0090392D" w:rsidRPr="003A208A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>Take Art</w:t>
        </w:r>
      </w:hyperlink>
      <w:r w:rsidR="0090392D"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wedi </w:t>
      </w:r>
      <w:r w:rsidR="009F3C9A"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bod yn gartref i asiantaeth</w:t>
      </w:r>
      <w:r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ddawns sirol Gwlad yr Haf, gan gynnal y seilwaith i ddatblygu a hyrwyddo </w:t>
      </w:r>
      <w:r w:rsidR="009F3C9A"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dawns broffesiynol yng Ng</w:t>
      </w:r>
      <w:r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wlad yr Haf. Mae hefyd yn r</w:t>
      </w:r>
      <w:r w:rsidR="009F3C9A"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h</w:t>
      </w:r>
      <w:r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edeg cynllun teithio gwledig er 1987 ac mae’r gwasa</w:t>
      </w:r>
      <w:r w:rsidR="009F3C9A"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naethau wedi gweithio ac ennill</w:t>
      </w:r>
      <w:r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profiad gyda’i gilydd. Take</w:t>
      </w:r>
      <w:r w:rsidR="001D199F"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Art oedd y </w:t>
      </w:r>
      <w:r w:rsidR="009F3C9A"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b</w:t>
      </w:r>
      <w:r w:rsidR="001D199F"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rif asiantaeth d</w:t>
      </w:r>
      <w:r w:rsidR="009F3C9A"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d</w:t>
      </w:r>
      <w:r w:rsidR="001D199F"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awns </w:t>
      </w:r>
      <w:r w:rsidR="009F3C9A"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sirol</w:t>
      </w:r>
      <w:r w:rsidR="001D199F"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yn </w:t>
      </w:r>
      <w:r w:rsidR="001D199F" w:rsidRPr="003A208A">
        <w:rPr>
          <w:rStyle w:val="apple-converted-space"/>
          <w:rFonts w:ascii="Arial" w:hAnsi="Arial" w:cs="Arial"/>
          <w:i/>
          <w:iCs/>
          <w:sz w:val="20"/>
          <w:szCs w:val="20"/>
          <w:shd w:val="clear" w:color="auto" w:fill="FFFFFF"/>
        </w:rPr>
        <w:t>Up Close</w:t>
      </w:r>
      <w:r w:rsidR="001D199F"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, y prosiect</w:t>
      </w:r>
      <w:r w:rsidR="009F3C9A"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dawns deithiol wledig</w:t>
      </w:r>
      <w:r w:rsidR="001D199F"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cyntaf yn ne-orllewin Lloegr</w:t>
      </w:r>
      <w:r w:rsidR="009F3C9A"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mewn</w:t>
      </w:r>
      <w:r w:rsidR="001D199F"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partneriaeth â Dance South West yn 2007. Mae ei brofiad ymarferol o’r ddawns a theithio gwledig ar y lefel leol</w:t>
      </w:r>
      <w:r w:rsidR="00871B00"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a’i ymrwymiad iddynt</w:t>
      </w:r>
      <w:r w:rsidR="001D199F"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yn </w:t>
      </w:r>
      <w:r w:rsidR="00871B00"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cynnig</w:t>
      </w:r>
      <w:r w:rsidR="00164BA3"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persbectif</w:t>
      </w:r>
      <w:r w:rsidR="00871B00"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arbennig </w:t>
      </w:r>
      <w:r w:rsidR="00164BA3" w:rsidRPr="003A20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i’r bartneriaeth. </w:t>
      </w:r>
    </w:p>
    <w:p w:rsidR="0090392D" w:rsidRPr="00210E66" w:rsidRDefault="00164BA3" w:rsidP="00210E66">
      <w:pPr>
        <w:spacing w:line="276" w:lineRule="auto"/>
        <w:rPr>
          <w:rFonts w:eastAsiaTheme="minorHAnsi" w:cs="Arial"/>
          <w:szCs w:val="20"/>
          <w:lang w:val="en-GB"/>
        </w:rPr>
      </w:pPr>
      <w:r w:rsidRPr="00210E66">
        <w:rPr>
          <w:rFonts w:cs="Arial"/>
          <w:szCs w:val="20"/>
        </w:rPr>
        <w:t>Mae Cyngor Celfyddydau Lloegr yn hyrwyddo, datblygu ac yn bu</w:t>
      </w:r>
      <w:r w:rsidR="003A208A" w:rsidRPr="00210E66">
        <w:rPr>
          <w:rFonts w:cs="Arial"/>
          <w:szCs w:val="20"/>
        </w:rPr>
        <w:t>d</w:t>
      </w:r>
      <w:r w:rsidRPr="00210E66">
        <w:rPr>
          <w:rFonts w:cs="Arial"/>
          <w:szCs w:val="20"/>
        </w:rPr>
        <w:t>dsoddi mewn profiadau artistig a diwylliannol sy’n cyfoethogi bywydau pobl. Rydym yn cefnogi amrywiaeth o weithgareddau ar draws y celfyddydau, amgueddfeydd a llyfrgelloedd – o theatr i gelfyddyd ddigidol, darllen i</w:t>
      </w:r>
      <w:r w:rsidR="003A208A" w:rsidRPr="00210E66">
        <w:rPr>
          <w:rFonts w:cs="Arial"/>
          <w:szCs w:val="20"/>
        </w:rPr>
        <w:t>’r</w:t>
      </w:r>
      <w:r w:rsidRPr="00210E66">
        <w:rPr>
          <w:rFonts w:cs="Arial"/>
          <w:szCs w:val="20"/>
        </w:rPr>
        <w:t xml:space="preserve"> ddawns, cerddoriaeth i lenyddiaeth a chrefftau i gasgliadau. Mae celfyddyd</w:t>
      </w:r>
      <w:r w:rsidR="00210E66" w:rsidRPr="00210E66">
        <w:rPr>
          <w:rFonts w:cs="Arial"/>
          <w:szCs w:val="20"/>
        </w:rPr>
        <w:t xml:space="preserve"> fawr</w:t>
      </w:r>
      <w:r w:rsidRPr="00210E66">
        <w:rPr>
          <w:rFonts w:cs="Arial"/>
          <w:szCs w:val="20"/>
        </w:rPr>
        <w:t xml:space="preserve"> a diwylliant yn ein hysbrydoli, yn dod â ni at ein gilydd ac yn ein haddysgu amdanom ni’n hunain a’r byd o’n cwmpas. Yn fyr</w:t>
      </w:r>
      <w:r w:rsidR="000313C6" w:rsidRPr="00210E66">
        <w:rPr>
          <w:rFonts w:cs="Arial"/>
          <w:szCs w:val="20"/>
        </w:rPr>
        <w:t>, mae’n gwneud bywyd yn well. Rhwng 2015 a 2018, ein bwriad yw b</w:t>
      </w:r>
      <w:r w:rsidR="00210E66" w:rsidRPr="00210E66">
        <w:rPr>
          <w:rFonts w:cs="Arial"/>
          <w:szCs w:val="20"/>
        </w:rPr>
        <w:t>uddsoddi £1.1</w:t>
      </w:r>
      <w:r w:rsidR="000313C6" w:rsidRPr="00210E66">
        <w:rPr>
          <w:rFonts w:cs="Arial"/>
          <w:szCs w:val="20"/>
        </w:rPr>
        <w:t xml:space="preserve"> biliwn o arian cyhoeddus gan y llywodraeth a thu</w:t>
      </w:r>
      <w:r w:rsidR="00210E66" w:rsidRPr="00210E66">
        <w:rPr>
          <w:rFonts w:cs="Arial"/>
          <w:szCs w:val="20"/>
        </w:rPr>
        <w:t>a</w:t>
      </w:r>
      <w:r w:rsidR="000313C6" w:rsidRPr="00210E66">
        <w:rPr>
          <w:rFonts w:cs="Arial"/>
          <w:szCs w:val="20"/>
        </w:rPr>
        <w:t xml:space="preserve"> £700 miliwn o’r Loteri Genedlaethol i helpu i greu’r profiadau hyn i gynifer o bobl ag sy’n bosibl ar draws y wlad</w:t>
      </w:r>
      <w:r w:rsidR="0090392D" w:rsidRPr="00210E66">
        <w:rPr>
          <w:rFonts w:cs="Arial"/>
          <w:szCs w:val="20"/>
        </w:rPr>
        <w:t xml:space="preserve">. </w:t>
      </w:r>
      <w:hyperlink r:id="rId9" w:history="1">
        <w:r w:rsidR="0090392D" w:rsidRPr="00210E66">
          <w:rPr>
            <w:rStyle w:val="Hyperlink"/>
            <w:rFonts w:cs="Arial"/>
            <w:szCs w:val="20"/>
          </w:rPr>
          <w:t>www.artscouncil.org.uk</w:t>
        </w:r>
      </w:hyperlink>
      <w:bookmarkStart w:id="0" w:name="_GoBack"/>
      <w:bookmarkEnd w:id="0"/>
    </w:p>
    <w:p w:rsidR="00B9014A" w:rsidRPr="003E03FA" w:rsidRDefault="000313C6" w:rsidP="00210E66">
      <w:pPr>
        <w:spacing w:line="276" w:lineRule="auto"/>
        <w:rPr>
          <w:rFonts w:cs="Arial"/>
          <w:szCs w:val="20"/>
          <w:highlight w:val="yellow"/>
        </w:rPr>
      </w:pPr>
      <w:r w:rsidRPr="003E03FA">
        <w:rPr>
          <w:rFonts w:cs="Arial"/>
          <w:i/>
          <w:szCs w:val="20"/>
        </w:rPr>
        <w:lastRenderedPageBreak/>
        <w:t>Prosiect ar y c</w:t>
      </w:r>
      <w:r w:rsidR="00210E66" w:rsidRPr="003E03FA">
        <w:rPr>
          <w:rFonts w:cs="Arial"/>
          <w:i/>
          <w:szCs w:val="20"/>
        </w:rPr>
        <w:t>yd yw’r Fenter Dawns Deithiol W</w:t>
      </w:r>
      <w:r w:rsidRPr="003E03FA">
        <w:rPr>
          <w:rFonts w:cs="Arial"/>
          <w:i/>
          <w:szCs w:val="20"/>
        </w:rPr>
        <w:t>ledig dan</w:t>
      </w:r>
      <w:r w:rsidR="00210E66" w:rsidRPr="003E03FA">
        <w:rPr>
          <w:rFonts w:cs="Arial"/>
          <w:i/>
          <w:szCs w:val="20"/>
        </w:rPr>
        <w:t xml:space="preserve"> arweiniad y Fforwm Teithio Gwle</w:t>
      </w:r>
      <w:r w:rsidRPr="003E03FA">
        <w:rPr>
          <w:rFonts w:cs="Arial"/>
          <w:i/>
          <w:szCs w:val="20"/>
        </w:rPr>
        <w:t xml:space="preserve">dig Cenedlaethol, The Place, </w:t>
      </w:r>
      <w:r w:rsidR="0090392D" w:rsidRPr="003E03FA">
        <w:rPr>
          <w:rFonts w:cs="Arial"/>
          <w:i/>
          <w:szCs w:val="20"/>
        </w:rPr>
        <w:t xml:space="preserve">China Plate a Take Art. </w:t>
      </w:r>
      <w:r w:rsidRPr="003E03FA">
        <w:rPr>
          <w:rFonts w:cs="Arial"/>
          <w:i/>
          <w:szCs w:val="20"/>
        </w:rPr>
        <w:t xml:space="preserve">Ariennir y prosiect gan </w:t>
      </w:r>
      <w:r w:rsidR="00210E66" w:rsidRPr="003E03FA">
        <w:rPr>
          <w:rFonts w:cs="Arial"/>
          <w:i/>
          <w:szCs w:val="20"/>
        </w:rPr>
        <w:t>Gyngor Celfyddydau Lloegr drwy’i</w:t>
      </w:r>
      <w:r w:rsidRPr="003E03FA">
        <w:rPr>
          <w:rFonts w:cs="Arial"/>
          <w:i/>
          <w:szCs w:val="20"/>
        </w:rPr>
        <w:t xml:space="preserve"> Gronfa Deithio Strategol</w:t>
      </w:r>
      <w:r w:rsidR="0090392D" w:rsidRPr="003E03FA">
        <w:rPr>
          <w:rFonts w:cs="Arial"/>
          <w:i/>
          <w:szCs w:val="20"/>
        </w:rPr>
        <w:t>.</w:t>
      </w:r>
    </w:p>
    <w:sectPr w:rsidR="00B9014A" w:rsidRPr="003E03FA" w:rsidSect="008831C1">
      <w:headerReference w:type="default" r:id="rId10"/>
      <w:footerReference w:type="default" r:id="rId11"/>
      <w:pgSz w:w="11906" w:h="16838"/>
      <w:pgMar w:top="2552" w:right="1134" w:bottom="1134" w:left="85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8A" w:rsidRDefault="003A208A" w:rsidP="008831C1">
      <w:pPr>
        <w:spacing w:after="0" w:line="240" w:lineRule="auto"/>
      </w:pPr>
      <w:r>
        <w:separator/>
      </w:r>
    </w:p>
  </w:endnote>
  <w:endnote w:type="continuationSeparator" w:id="1">
    <w:p w:rsidR="003A208A" w:rsidRDefault="003A208A" w:rsidP="0088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8A" w:rsidRDefault="003A208A" w:rsidP="00C511B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Cyswllt y Wasg</w:t>
    </w:r>
    <w:r w:rsidRPr="00DF29DF">
      <w:rPr>
        <w:rFonts w:ascii="Arial" w:hAnsi="Arial" w:cs="Arial"/>
        <w:b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Elin</w:t>
    </w:r>
    <w:r w:rsidRPr="00DF29D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yn</w:t>
    </w:r>
    <w:r w:rsidRPr="00DF29DF">
      <w:rPr>
        <w:rFonts w:ascii="Arial" w:hAnsi="Arial" w:cs="Arial"/>
        <w:sz w:val="20"/>
        <w:szCs w:val="20"/>
      </w:rPr>
      <w:t xml:space="preserve"> Mobius 020 3195 6269 </w:t>
    </w:r>
    <w:r>
      <w:rPr>
        <w:rFonts w:ascii="Arial" w:hAnsi="Arial" w:cs="Arial"/>
        <w:sz w:val="20"/>
        <w:szCs w:val="20"/>
      </w:rPr>
      <w:t>elin</w:t>
    </w:r>
    <w:r w:rsidRPr="00DF29DF">
      <w:rPr>
        <w:rFonts w:ascii="Arial" w:hAnsi="Arial" w:cs="Arial"/>
        <w:sz w:val="20"/>
        <w:szCs w:val="20"/>
      </w:rPr>
      <w:t xml:space="preserve">@mobiusindustries.com </w:t>
    </w:r>
  </w:p>
  <w:p w:rsidR="003A208A" w:rsidRPr="00DF29DF" w:rsidRDefault="003A208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8A" w:rsidRDefault="003A208A" w:rsidP="008831C1">
      <w:pPr>
        <w:spacing w:after="0" w:line="240" w:lineRule="auto"/>
      </w:pPr>
      <w:r>
        <w:separator/>
      </w:r>
    </w:p>
  </w:footnote>
  <w:footnote w:type="continuationSeparator" w:id="1">
    <w:p w:rsidR="003A208A" w:rsidRDefault="003A208A" w:rsidP="0088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8A" w:rsidRDefault="003A20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228600</wp:posOffset>
          </wp:positionV>
          <wp:extent cx="6299835" cy="1134745"/>
          <wp:effectExtent l="0" t="0" r="5715" b="8255"/>
          <wp:wrapTight wrapText="bothSides">
            <wp:wrapPolygon edited="0">
              <wp:start x="0" y="0"/>
              <wp:lineTo x="0" y="21395"/>
              <wp:lineTo x="21554" y="21395"/>
              <wp:lineTo x="215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us lett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134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491BD1"/>
    <w:multiLevelType w:val="hybridMultilevel"/>
    <w:tmpl w:val="8DFEF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3951"/>
    <w:multiLevelType w:val="hybridMultilevel"/>
    <w:tmpl w:val="0A46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F29DF"/>
    <w:rsid w:val="000046E6"/>
    <w:rsid w:val="000313C6"/>
    <w:rsid w:val="001229BB"/>
    <w:rsid w:val="001530AB"/>
    <w:rsid w:val="00164BA3"/>
    <w:rsid w:val="00174B5F"/>
    <w:rsid w:val="001929B3"/>
    <w:rsid w:val="001D199F"/>
    <w:rsid w:val="001D6B9B"/>
    <w:rsid w:val="001F1746"/>
    <w:rsid w:val="00210E66"/>
    <w:rsid w:val="00254CC0"/>
    <w:rsid w:val="00277BFC"/>
    <w:rsid w:val="002B000C"/>
    <w:rsid w:val="002B3726"/>
    <w:rsid w:val="002D73DA"/>
    <w:rsid w:val="003908B8"/>
    <w:rsid w:val="0039186B"/>
    <w:rsid w:val="003A208A"/>
    <w:rsid w:val="003D6711"/>
    <w:rsid w:val="003D7848"/>
    <w:rsid w:val="003E03FA"/>
    <w:rsid w:val="00403BB3"/>
    <w:rsid w:val="0046440A"/>
    <w:rsid w:val="004D21D9"/>
    <w:rsid w:val="004E35C2"/>
    <w:rsid w:val="005150EB"/>
    <w:rsid w:val="00544544"/>
    <w:rsid w:val="005A72EB"/>
    <w:rsid w:val="006C2FE4"/>
    <w:rsid w:val="006D29D1"/>
    <w:rsid w:val="00703C3B"/>
    <w:rsid w:val="00711327"/>
    <w:rsid w:val="00714311"/>
    <w:rsid w:val="0073240E"/>
    <w:rsid w:val="00747914"/>
    <w:rsid w:val="00756FE4"/>
    <w:rsid w:val="00812134"/>
    <w:rsid w:val="00871B00"/>
    <w:rsid w:val="00880D6B"/>
    <w:rsid w:val="008831C1"/>
    <w:rsid w:val="008F34E8"/>
    <w:rsid w:val="009001C9"/>
    <w:rsid w:val="0090392D"/>
    <w:rsid w:val="0091017C"/>
    <w:rsid w:val="009329D5"/>
    <w:rsid w:val="009E45AF"/>
    <w:rsid w:val="009F3C9A"/>
    <w:rsid w:val="009F766D"/>
    <w:rsid w:val="00A153FA"/>
    <w:rsid w:val="00AE706F"/>
    <w:rsid w:val="00B21861"/>
    <w:rsid w:val="00B30615"/>
    <w:rsid w:val="00B9014A"/>
    <w:rsid w:val="00BB22BF"/>
    <w:rsid w:val="00C049FA"/>
    <w:rsid w:val="00C50BBB"/>
    <w:rsid w:val="00C511BC"/>
    <w:rsid w:val="00CA65A7"/>
    <w:rsid w:val="00D465BD"/>
    <w:rsid w:val="00DB4C37"/>
    <w:rsid w:val="00DC5450"/>
    <w:rsid w:val="00DC57A6"/>
    <w:rsid w:val="00DF29DF"/>
    <w:rsid w:val="00E17297"/>
    <w:rsid w:val="00E300C3"/>
    <w:rsid w:val="00E66A5F"/>
    <w:rsid w:val="00E848A9"/>
    <w:rsid w:val="00E91B39"/>
    <w:rsid w:val="00EA56A7"/>
    <w:rsid w:val="00EC2634"/>
    <w:rsid w:val="00EC67C9"/>
    <w:rsid w:val="00F00F95"/>
    <w:rsid w:val="00F132B1"/>
    <w:rsid w:val="00F42741"/>
    <w:rsid w:val="00F7494A"/>
    <w:rsid w:val="00F82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C1"/>
    <w:pPr>
      <w:spacing w:after="280" w:line="280" w:lineRule="exact"/>
    </w:pPr>
    <w:rPr>
      <w:rFonts w:ascii="Arial" w:eastAsia="Cambria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31C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31C1"/>
    <w:pPr>
      <w:keepNext/>
      <w:spacing w:after="180" w:line="360" w:lineRule="exact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1C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831C1"/>
  </w:style>
  <w:style w:type="paragraph" w:styleId="Footer">
    <w:name w:val="footer"/>
    <w:basedOn w:val="Normal"/>
    <w:link w:val="FooterChar"/>
    <w:uiPriority w:val="99"/>
    <w:unhideWhenUsed/>
    <w:rsid w:val="008831C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831C1"/>
  </w:style>
  <w:style w:type="character" w:customStyle="1" w:styleId="Heading1Char">
    <w:name w:val="Heading 1 Char"/>
    <w:basedOn w:val="DefaultParagraphFont"/>
    <w:link w:val="Heading1"/>
    <w:rsid w:val="008831C1"/>
    <w:rPr>
      <w:rFonts w:ascii="Arial" w:eastAsia="Cambria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8831C1"/>
    <w:rPr>
      <w:rFonts w:ascii="Arial" w:eastAsia="Times New Roman" w:hAnsi="Arial" w:cs="Times New Roman"/>
      <w:b/>
      <w:bCs/>
      <w:iCs/>
      <w:sz w:val="24"/>
      <w:szCs w:val="28"/>
      <w:lang w:val="en-US"/>
    </w:rPr>
  </w:style>
  <w:style w:type="paragraph" w:customStyle="1" w:styleId="NormalBold">
    <w:name w:val="Normal Bold"/>
    <w:basedOn w:val="Normal"/>
    <w:qFormat/>
    <w:rsid w:val="008831C1"/>
    <w:rPr>
      <w:b/>
    </w:rPr>
  </w:style>
  <w:style w:type="paragraph" w:customStyle="1" w:styleId="Heading2-RED">
    <w:name w:val="Heading 2 - RED"/>
    <w:basedOn w:val="Heading2"/>
    <w:link w:val="Heading2-REDChar"/>
    <w:qFormat/>
    <w:rsid w:val="008831C1"/>
    <w:pPr>
      <w:spacing w:after="280"/>
    </w:pPr>
    <w:rPr>
      <w:color w:val="AA1D41"/>
      <w:sz w:val="28"/>
    </w:rPr>
  </w:style>
  <w:style w:type="paragraph" w:customStyle="1" w:styleId="Listings">
    <w:name w:val="Listings"/>
    <w:basedOn w:val="Normal"/>
    <w:qFormat/>
    <w:rsid w:val="008831C1"/>
    <w:pPr>
      <w:spacing w:after="0"/>
    </w:pPr>
  </w:style>
  <w:style w:type="character" w:customStyle="1" w:styleId="Heading2-REDChar">
    <w:name w:val="Heading 2 - RED Char"/>
    <w:link w:val="Heading2-RED"/>
    <w:rsid w:val="008831C1"/>
    <w:rPr>
      <w:rFonts w:ascii="Arial" w:eastAsia="Times New Roman" w:hAnsi="Arial" w:cs="Times New Roman"/>
      <w:b/>
      <w:bCs/>
      <w:iCs/>
      <w:color w:val="AA1D41"/>
      <w:sz w:val="28"/>
      <w:szCs w:val="28"/>
      <w:lang w:val="en-US"/>
    </w:rPr>
  </w:style>
  <w:style w:type="paragraph" w:styleId="NoSpacing">
    <w:name w:val="No Spacing"/>
    <w:link w:val="NoSpacingChar"/>
    <w:qFormat/>
    <w:rsid w:val="008831C1"/>
    <w:pPr>
      <w:spacing w:after="0" w:line="240" w:lineRule="auto"/>
    </w:pPr>
    <w:rPr>
      <w:rFonts w:ascii="Arial" w:eastAsia="Cambria" w:hAnsi="Arial" w:cs="Times New Roman"/>
      <w:sz w:val="20"/>
      <w:szCs w:val="24"/>
      <w:lang w:val="en-US"/>
    </w:rPr>
  </w:style>
  <w:style w:type="character" w:customStyle="1" w:styleId="NoSpacingChar">
    <w:name w:val="No Spacing Char"/>
    <w:link w:val="NoSpacing"/>
    <w:rsid w:val="008831C1"/>
    <w:rPr>
      <w:rFonts w:ascii="Arial" w:eastAsia="Cambria" w:hAnsi="Arial" w:cs="Times New Roman"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83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F29DF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8F3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8F34E8"/>
  </w:style>
  <w:style w:type="paragraph" w:styleId="BalloonText">
    <w:name w:val="Balloon Text"/>
    <w:basedOn w:val="Normal"/>
    <w:link w:val="BalloonTextChar"/>
    <w:uiPriority w:val="99"/>
    <w:semiHidden/>
    <w:unhideWhenUsed/>
    <w:rsid w:val="00DC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50"/>
    <w:rPr>
      <w:rFonts w:ascii="Tahoma" w:eastAsia="Cambria" w:hAnsi="Tahoma" w:cs="Tahoma"/>
      <w:sz w:val="16"/>
      <w:szCs w:val="16"/>
      <w:lang w:val="en-US"/>
    </w:rPr>
  </w:style>
  <w:style w:type="paragraph" w:customStyle="1" w:styleId="BodyA">
    <w:name w:val="Body A"/>
    <w:basedOn w:val="Normal"/>
    <w:rsid w:val="00CA65A7"/>
    <w:pPr>
      <w:spacing w:after="0" w:line="240" w:lineRule="auto"/>
    </w:pPr>
    <w:rPr>
      <w:rFonts w:ascii="Helvetica" w:eastAsiaTheme="minorHAnsi" w:hAnsi="Helvetica" w:cs="Calibri"/>
      <w:color w:val="000000"/>
      <w:sz w:val="22"/>
      <w:szCs w:val="22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3D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eart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place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tscounci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DATGANIAD NEWYDDION	   GWAHARDDIAD TAN 7yh nos Iau 3 Mai 2018</vt:lpstr>
    </vt:vector>
  </TitlesOfParts>
  <Company>Grizli777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Windows User</cp:lastModifiedBy>
  <cp:revision>17</cp:revision>
  <cp:lastPrinted>2018-04-28T08:23:00Z</cp:lastPrinted>
  <dcterms:created xsi:type="dcterms:W3CDTF">2018-04-28T08:22:00Z</dcterms:created>
  <dcterms:modified xsi:type="dcterms:W3CDTF">2018-04-30T11:36:00Z</dcterms:modified>
</cp:coreProperties>
</file>